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7650"/>
        <w:gridCol w:w="1366"/>
      </w:tblGrid>
      <w:tr w:rsidR="00B853FE" w14:paraId="7FC3D8FD" w14:textId="77777777" w:rsidTr="003112FE">
        <w:tc>
          <w:tcPr>
            <w:tcW w:w="9016" w:type="dxa"/>
            <w:gridSpan w:val="2"/>
          </w:tcPr>
          <w:p w14:paraId="6B88AA54" w14:textId="77777777" w:rsidR="00B853FE" w:rsidRPr="005D70CF" w:rsidRDefault="00B853FE" w:rsidP="00B853FE">
            <w:pPr>
              <w:jc w:val="center"/>
              <w:rPr>
                <w:b/>
                <w:bCs/>
                <w:sz w:val="28"/>
                <w:szCs w:val="28"/>
              </w:rPr>
            </w:pPr>
            <w:r w:rsidRPr="005D70CF">
              <w:rPr>
                <w:b/>
                <w:bCs/>
                <w:sz w:val="28"/>
                <w:szCs w:val="28"/>
              </w:rPr>
              <w:t>LLANGWM COMMUNITY COUNCIL</w:t>
            </w:r>
          </w:p>
          <w:p w14:paraId="422CA1EA" w14:textId="69D24CA4" w:rsidR="00B853FE" w:rsidRPr="005D70CF" w:rsidRDefault="00B853FE" w:rsidP="00B853FE">
            <w:pPr>
              <w:jc w:val="center"/>
              <w:rPr>
                <w:b/>
                <w:bCs/>
                <w:sz w:val="28"/>
                <w:szCs w:val="28"/>
              </w:rPr>
            </w:pPr>
            <w:r w:rsidRPr="005D70CF">
              <w:rPr>
                <w:b/>
                <w:bCs/>
                <w:sz w:val="28"/>
                <w:szCs w:val="28"/>
              </w:rPr>
              <w:t xml:space="preserve">Minutes of Meeting held at </w:t>
            </w:r>
            <w:proofErr w:type="spellStart"/>
            <w:r w:rsidR="002D2476">
              <w:rPr>
                <w:b/>
                <w:bCs/>
                <w:sz w:val="28"/>
                <w:szCs w:val="28"/>
              </w:rPr>
              <w:t>Cleddau</w:t>
            </w:r>
            <w:proofErr w:type="spellEnd"/>
            <w:r w:rsidR="002D2476">
              <w:rPr>
                <w:b/>
                <w:bCs/>
                <w:sz w:val="28"/>
                <w:szCs w:val="28"/>
              </w:rPr>
              <w:t xml:space="preserve"> Reach School</w:t>
            </w:r>
          </w:p>
          <w:p w14:paraId="735F0B5E" w14:textId="42F632E7" w:rsidR="00B853FE" w:rsidRDefault="00463092" w:rsidP="00B853FE">
            <w:pPr>
              <w:jc w:val="center"/>
              <w:rPr>
                <w:b/>
                <w:bCs/>
                <w:sz w:val="28"/>
                <w:szCs w:val="28"/>
              </w:rPr>
            </w:pPr>
            <w:r>
              <w:rPr>
                <w:b/>
                <w:bCs/>
                <w:sz w:val="28"/>
                <w:szCs w:val="28"/>
              </w:rPr>
              <w:t>1</w:t>
            </w:r>
            <w:r w:rsidR="00997FDD">
              <w:rPr>
                <w:b/>
                <w:bCs/>
                <w:sz w:val="28"/>
                <w:szCs w:val="28"/>
              </w:rPr>
              <w:t>1</w:t>
            </w:r>
            <w:r w:rsidRPr="00463092">
              <w:rPr>
                <w:b/>
                <w:bCs/>
                <w:sz w:val="28"/>
                <w:szCs w:val="28"/>
                <w:vertAlign w:val="superscript"/>
              </w:rPr>
              <w:t>th</w:t>
            </w:r>
            <w:r>
              <w:rPr>
                <w:b/>
                <w:bCs/>
                <w:sz w:val="28"/>
                <w:szCs w:val="28"/>
              </w:rPr>
              <w:t xml:space="preserve"> </w:t>
            </w:r>
            <w:r w:rsidR="00997FDD">
              <w:rPr>
                <w:b/>
                <w:bCs/>
                <w:sz w:val="28"/>
                <w:szCs w:val="28"/>
              </w:rPr>
              <w:t xml:space="preserve">February </w:t>
            </w:r>
            <w:r w:rsidR="005B7F23">
              <w:rPr>
                <w:b/>
                <w:bCs/>
                <w:sz w:val="28"/>
                <w:szCs w:val="28"/>
              </w:rPr>
              <w:t>2025</w:t>
            </w:r>
            <w:r w:rsidR="00B853FE" w:rsidRPr="005D70CF">
              <w:rPr>
                <w:b/>
                <w:bCs/>
                <w:sz w:val="28"/>
                <w:szCs w:val="28"/>
              </w:rPr>
              <w:t xml:space="preserve"> @ 7.00pm</w:t>
            </w:r>
          </w:p>
          <w:p w14:paraId="0CA0B0D4" w14:textId="77777777" w:rsidR="006730F5" w:rsidRPr="005D70CF" w:rsidRDefault="006730F5" w:rsidP="00B853FE">
            <w:pPr>
              <w:jc w:val="center"/>
              <w:rPr>
                <w:b/>
                <w:bCs/>
                <w:sz w:val="28"/>
                <w:szCs w:val="28"/>
              </w:rPr>
            </w:pPr>
          </w:p>
          <w:p w14:paraId="6CFFC5F1" w14:textId="77777777" w:rsidR="00B853FE" w:rsidRDefault="00B853FE" w:rsidP="00B853FE">
            <w:pPr>
              <w:jc w:val="center"/>
            </w:pPr>
          </w:p>
          <w:p w14:paraId="13514271" w14:textId="76A6135F" w:rsidR="00B853FE" w:rsidRDefault="00B853FE" w:rsidP="00380AFC">
            <w:pPr>
              <w:pStyle w:val="ListParagraph"/>
              <w:numPr>
                <w:ilvl w:val="0"/>
                <w:numId w:val="10"/>
              </w:numPr>
            </w:pPr>
            <w:r w:rsidRPr="005D70CF">
              <w:rPr>
                <w:u w:val="single"/>
              </w:rPr>
              <w:t>P</w:t>
            </w:r>
            <w:r w:rsidR="00706D5B" w:rsidRPr="005D70CF">
              <w:rPr>
                <w:u w:val="single"/>
              </w:rPr>
              <w:t>RESENT</w:t>
            </w:r>
            <w:r w:rsidRPr="005D70CF">
              <w:rPr>
                <w:u w:val="single"/>
              </w:rPr>
              <w:t>:</w:t>
            </w:r>
            <w:r>
              <w:t xml:space="preserve"> </w:t>
            </w:r>
            <w:r w:rsidR="00B57500">
              <w:t xml:space="preserve">Councillor </w:t>
            </w:r>
            <w:r w:rsidR="002D2476">
              <w:t>V Owens (</w:t>
            </w:r>
            <w:proofErr w:type="gramStart"/>
            <w:r w:rsidR="002D2476">
              <w:t>Chair)</w:t>
            </w:r>
            <w:r w:rsidR="005B7F23">
              <w:t xml:space="preserve">   </w:t>
            </w:r>
            <w:proofErr w:type="gramEnd"/>
            <w:r w:rsidR="005B7F23">
              <w:t xml:space="preserve">                Councillor M Evans (Vice Chair)</w:t>
            </w:r>
            <w:r w:rsidR="002D2476">
              <w:t xml:space="preserve">          </w:t>
            </w:r>
          </w:p>
          <w:p w14:paraId="4E3E9F6D" w14:textId="7A1D9026" w:rsidR="00B853FE" w:rsidRDefault="00B853FE" w:rsidP="00B853FE">
            <w:pPr>
              <w:pStyle w:val="ListParagraph"/>
            </w:pPr>
            <w:r>
              <w:t xml:space="preserve">                 </w:t>
            </w:r>
            <w:r w:rsidR="00B57500">
              <w:t xml:space="preserve"> </w:t>
            </w:r>
            <w:r>
              <w:t xml:space="preserve">Councillor M John                                </w:t>
            </w:r>
            <w:r w:rsidR="00DB24A6">
              <w:t xml:space="preserve"> </w:t>
            </w:r>
            <w:r>
              <w:t xml:space="preserve"> </w:t>
            </w:r>
            <w:r w:rsidR="00082B1E">
              <w:t xml:space="preserve">Councillor </w:t>
            </w:r>
            <w:r w:rsidR="002E1C48">
              <w:t>B Childs</w:t>
            </w:r>
          </w:p>
          <w:p w14:paraId="393193A5" w14:textId="7D8A898C" w:rsidR="00B853FE" w:rsidRDefault="00B853FE" w:rsidP="00501B51">
            <w:pPr>
              <w:pStyle w:val="ListParagraph"/>
            </w:pPr>
            <w:r>
              <w:t xml:space="preserve">                 </w:t>
            </w:r>
            <w:r w:rsidR="00B57500">
              <w:t xml:space="preserve"> </w:t>
            </w:r>
            <w:r w:rsidR="00463092">
              <w:t xml:space="preserve">Councillor </w:t>
            </w:r>
            <w:r w:rsidR="005B7F23">
              <w:t>C Davies</w:t>
            </w:r>
            <w:r w:rsidR="00997FDD">
              <w:t xml:space="preserve">                                 Councillor H Carrington</w:t>
            </w:r>
          </w:p>
          <w:p w14:paraId="1088A3AA" w14:textId="62E15278" w:rsidR="00997FDD" w:rsidRDefault="00997FDD" w:rsidP="00501B51">
            <w:pPr>
              <w:pStyle w:val="ListParagraph"/>
            </w:pPr>
            <w:r>
              <w:t xml:space="preserve">                  Councillor J Williams</w:t>
            </w:r>
          </w:p>
          <w:p w14:paraId="478A290A" w14:textId="36102145" w:rsidR="00B57500" w:rsidRDefault="00B57500" w:rsidP="00501B51">
            <w:pPr>
              <w:pStyle w:val="ListParagraph"/>
            </w:pPr>
            <w:r>
              <w:t xml:space="preserve">                  </w:t>
            </w:r>
          </w:p>
          <w:p w14:paraId="2AC3F411" w14:textId="77777777" w:rsidR="00B853FE" w:rsidRDefault="00B853FE" w:rsidP="00B853FE"/>
          <w:p w14:paraId="786257AD" w14:textId="6B3DC5BE" w:rsidR="00B853FE" w:rsidRDefault="00706D5B" w:rsidP="00B853FE">
            <w:pPr>
              <w:pStyle w:val="ListParagraph"/>
            </w:pPr>
            <w:r w:rsidRPr="005D70CF">
              <w:rPr>
                <w:u w:val="single"/>
              </w:rPr>
              <w:t>IN ATTENDANCE:</w:t>
            </w:r>
            <w:r w:rsidR="00B853FE">
              <w:t xml:space="preserve">  Clerk Debbie Hanney</w:t>
            </w:r>
            <w:r w:rsidR="00C51C6C">
              <w:t>,</w:t>
            </w:r>
            <w:r w:rsidR="002D2476">
              <w:t xml:space="preserve"> </w:t>
            </w:r>
            <w:r w:rsidR="00997FDD">
              <w:t xml:space="preserve">M Lewis, D Thomas, S Starbow, L Rawlings, P Rose, S </w:t>
            </w:r>
            <w:r w:rsidR="00F9286B">
              <w:t xml:space="preserve">Beresford, B Smith, A Rees, D Richards, P </w:t>
            </w:r>
            <w:proofErr w:type="spellStart"/>
            <w:r w:rsidR="00F9286B">
              <w:t>Reubon</w:t>
            </w:r>
            <w:proofErr w:type="spellEnd"/>
            <w:r w:rsidR="00F9286B">
              <w:t xml:space="preserve">, M </w:t>
            </w:r>
            <w:proofErr w:type="spellStart"/>
            <w:r w:rsidR="00F9286B">
              <w:t>Whiffin</w:t>
            </w:r>
            <w:proofErr w:type="spellEnd"/>
            <w:r w:rsidR="00375A8B">
              <w:t>, R Jones</w:t>
            </w:r>
          </w:p>
          <w:p w14:paraId="0F9E8414" w14:textId="31CF4892" w:rsidR="00706D5B" w:rsidRDefault="00B57500" w:rsidP="000B3FE8">
            <w:pPr>
              <w:pStyle w:val="ListParagraph"/>
            </w:pPr>
            <w:r w:rsidRPr="00B57500">
              <w:t xml:space="preserve">                              </w:t>
            </w:r>
          </w:p>
          <w:p w14:paraId="05CEFCDC" w14:textId="0A27A23A" w:rsidR="00B853FE" w:rsidRDefault="00B853FE" w:rsidP="00B853FE">
            <w:pPr>
              <w:pStyle w:val="ListParagraph"/>
            </w:pPr>
            <w:r w:rsidRPr="005D70CF">
              <w:rPr>
                <w:u w:val="single"/>
              </w:rPr>
              <w:t>R</w:t>
            </w:r>
            <w:r w:rsidR="00706D5B" w:rsidRPr="005D70CF">
              <w:rPr>
                <w:u w:val="single"/>
              </w:rPr>
              <w:t>EGISTER OF ATTENDANCE:</w:t>
            </w:r>
            <w:r>
              <w:t xml:space="preserve"> – All members</w:t>
            </w:r>
            <w:r w:rsidR="0084308D">
              <w:t xml:space="preserve"> and guests</w:t>
            </w:r>
            <w:r w:rsidR="00706D5B">
              <w:t xml:space="preserve"> present</w:t>
            </w:r>
            <w:r>
              <w:t xml:space="preserve"> </w:t>
            </w:r>
            <w:r w:rsidR="005E444B">
              <w:t>signed.</w:t>
            </w:r>
          </w:p>
          <w:p w14:paraId="6C43CAB1" w14:textId="72A6D890" w:rsidR="00B853FE" w:rsidRDefault="00B853FE" w:rsidP="00B853FE">
            <w:pPr>
              <w:pStyle w:val="ListParagraph"/>
            </w:pPr>
          </w:p>
        </w:tc>
      </w:tr>
      <w:tr w:rsidR="00B853FE" w14:paraId="66469404" w14:textId="77777777" w:rsidTr="004A160D">
        <w:tc>
          <w:tcPr>
            <w:tcW w:w="7650" w:type="dxa"/>
          </w:tcPr>
          <w:p w14:paraId="66E99891" w14:textId="77777777" w:rsidR="005D70CF" w:rsidRDefault="005D70CF" w:rsidP="005D70CF">
            <w:pPr>
              <w:pStyle w:val="ListParagraph"/>
            </w:pPr>
          </w:p>
          <w:p w14:paraId="6FB4A29C" w14:textId="6FD71691" w:rsidR="00B853FE" w:rsidRDefault="00B853FE" w:rsidP="00953EA8">
            <w:pPr>
              <w:pStyle w:val="ListParagraph"/>
              <w:ind w:left="1080"/>
            </w:pPr>
            <w:r w:rsidRPr="005D70CF">
              <w:rPr>
                <w:u w:val="single"/>
              </w:rPr>
              <w:t>A</w:t>
            </w:r>
            <w:r w:rsidR="00FA4099" w:rsidRPr="005D70CF">
              <w:rPr>
                <w:u w:val="single"/>
              </w:rPr>
              <w:t>POLOGIES</w:t>
            </w:r>
            <w:r w:rsidRPr="005D70CF">
              <w:rPr>
                <w:u w:val="single"/>
              </w:rPr>
              <w:t>:</w:t>
            </w:r>
            <w:r w:rsidR="00501B51">
              <w:t xml:space="preserve"> </w:t>
            </w:r>
            <w:r w:rsidR="005B7F23">
              <w:t>None</w:t>
            </w:r>
          </w:p>
          <w:p w14:paraId="70E05903" w14:textId="77777777" w:rsidR="002D2476" w:rsidRDefault="002D2476" w:rsidP="00953EA8">
            <w:pPr>
              <w:pStyle w:val="ListParagraph"/>
              <w:ind w:left="1080"/>
            </w:pPr>
          </w:p>
          <w:p w14:paraId="30544669" w14:textId="6CF7676C" w:rsidR="00B853FE" w:rsidRDefault="00B853FE" w:rsidP="00953EA8">
            <w:pPr>
              <w:pStyle w:val="ListParagraph"/>
              <w:ind w:left="1080"/>
            </w:pPr>
            <w:r w:rsidRPr="005D70CF">
              <w:rPr>
                <w:u w:val="single"/>
              </w:rPr>
              <w:t>D</w:t>
            </w:r>
            <w:r w:rsidR="00FA4099" w:rsidRPr="005D70CF">
              <w:rPr>
                <w:u w:val="single"/>
              </w:rPr>
              <w:t>ECLARATION OF ANY PERSONAL OR POTENTIALLY CONFLICTING ISSUES</w:t>
            </w:r>
            <w:r w:rsidRPr="005D70CF">
              <w:rPr>
                <w:u w:val="single"/>
              </w:rPr>
              <w:t>:</w:t>
            </w:r>
            <w:r w:rsidR="00501B51">
              <w:t xml:space="preserve"> </w:t>
            </w:r>
            <w:r w:rsidR="004D1298">
              <w:t xml:space="preserve">- </w:t>
            </w:r>
            <w:r w:rsidR="002E1C48">
              <w:t>None</w:t>
            </w:r>
          </w:p>
          <w:p w14:paraId="7FF6EBCB" w14:textId="77777777" w:rsidR="000A3EB2" w:rsidRDefault="000A3EB2" w:rsidP="00953EA8">
            <w:pPr>
              <w:pStyle w:val="ListParagraph"/>
              <w:ind w:left="1080"/>
            </w:pPr>
          </w:p>
          <w:p w14:paraId="05D67FE3" w14:textId="4513AF6E" w:rsidR="00B853FE" w:rsidRDefault="00FA4099" w:rsidP="00953EA8">
            <w:pPr>
              <w:pStyle w:val="ListParagraph"/>
              <w:ind w:left="1080"/>
            </w:pPr>
            <w:r w:rsidRPr="005D70CF">
              <w:rPr>
                <w:u w:val="single"/>
              </w:rPr>
              <w:t>MINUTES OF PREVIOUS MEETING:</w:t>
            </w:r>
            <w:r w:rsidR="00B853FE">
              <w:t xml:space="preserve"> held on </w:t>
            </w:r>
            <w:r w:rsidR="002E1C48">
              <w:t>1</w:t>
            </w:r>
            <w:r w:rsidR="00F9286B">
              <w:t>4</w:t>
            </w:r>
            <w:r w:rsidR="00F9286B" w:rsidRPr="00F9286B">
              <w:rPr>
                <w:vertAlign w:val="superscript"/>
              </w:rPr>
              <w:t>th</w:t>
            </w:r>
            <w:r w:rsidR="00F9286B">
              <w:t xml:space="preserve"> January 2025</w:t>
            </w:r>
            <w:r w:rsidR="00501B51">
              <w:t xml:space="preserve"> – </w:t>
            </w:r>
            <w:r w:rsidR="001B2652">
              <w:t xml:space="preserve">minutes </w:t>
            </w:r>
            <w:r w:rsidR="005E444B">
              <w:t>agreed.</w:t>
            </w:r>
          </w:p>
          <w:p w14:paraId="25C1777E" w14:textId="77777777" w:rsidR="00A17308" w:rsidRDefault="00A17308" w:rsidP="00A17308">
            <w:pPr>
              <w:pStyle w:val="ListParagraph"/>
              <w:ind w:left="1080"/>
            </w:pPr>
          </w:p>
          <w:p w14:paraId="74D225B6" w14:textId="5F136D2F" w:rsidR="002E3BCB" w:rsidRDefault="000B3FE8" w:rsidP="0084308D">
            <w:pPr>
              <w:pStyle w:val="ListParagraph"/>
            </w:pPr>
            <w:r>
              <w:t xml:space="preserve">        </w:t>
            </w:r>
            <w:r>
              <w:rPr>
                <w:u w:val="single"/>
              </w:rPr>
              <w:t>CORRESPONDENCE RECEIVED</w:t>
            </w:r>
            <w:r w:rsidR="005646D8">
              <w:t xml:space="preserve"> </w:t>
            </w:r>
          </w:p>
          <w:p w14:paraId="4DC88703" w14:textId="66FB40AA" w:rsidR="002D2476" w:rsidRDefault="005B7F23" w:rsidP="003E18B8">
            <w:pPr>
              <w:pStyle w:val="ListParagraph"/>
              <w:numPr>
                <w:ilvl w:val="0"/>
                <w:numId w:val="25"/>
              </w:numPr>
            </w:pPr>
            <w:r>
              <w:rPr>
                <w:b/>
                <w:bCs/>
              </w:rPr>
              <w:t xml:space="preserve">Elizabeth Rawlings, Llangwm History Society – </w:t>
            </w:r>
            <w:r w:rsidR="00F9286B">
              <w:rPr>
                <w:b/>
                <w:bCs/>
              </w:rPr>
              <w:t xml:space="preserve">update on </w:t>
            </w:r>
            <w:r>
              <w:rPr>
                <w:b/>
                <w:bCs/>
              </w:rPr>
              <w:t xml:space="preserve">establishing historical trails and Information boards in Llangwm.  </w:t>
            </w:r>
            <w:r>
              <w:t xml:space="preserve">  The </w:t>
            </w:r>
            <w:r w:rsidR="00F9286B">
              <w:t>Councillors were advised that confirmation of support was required from the Community Council to enable the project to move forward and apply for funding.  Research on costings and local history stories have been carried out and community consultation sessions will be held</w:t>
            </w:r>
            <w:r w:rsidR="006579CC">
              <w:t xml:space="preserve"> to ensure that the community have an input into the project.  Costings for the website are estimated at £366pa, with ongoing hosting costs being shared with the History Society.  Assurance was sought that the old names of places within the village would be incorporated as this was the initial request, and Councillors were assured that all proposals would be brought to the Community Council prior to submission.  The Councillors agreed that in principle the Community Council would support the project.  </w:t>
            </w:r>
            <w:r w:rsidR="00F9286B">
              <w:t xml:space="preserve"> </w:t>
            </w:r>
          </w:p>
          <w:p w14:paraId="61D555A2" w14:textId="406BCE10" w:rsidR="00C74F17" w:rsidRDefault="00C74F17" w:rsidP="003E18B8">
            <w:pPr>
              <w:pStyle w:val="ListParagraph"/>
              <w:numPr>
                <w:ilvl w:val="0"/>
                <w:numId w:val="25"/>
              </w:numPr>
            </w:pPr>
            <w:r w:rsidRPr="00C74F17">
              <w:rPr>
                <w:b/>
                <w:bCs/>
              </w:rPr>
              <w:t xml:space="preserve">Suzzane Waller – Request for a Litter bin at the top of Llangwm Ferry by the style – </w:t>
            </w:r>
            <w:r>
              <w:t>Councillors agreed that the clerk should contact the Environmental Services Department at Pembrokeshire County Council and make a request for the provision of a new litter bin.</w:t>
            </w:r>
          </w:p>
          <w:p w14:paraId="5F62405C" w14:textId="3B835C3C" w:rsidR="000B3FE8" w:rsidRPr="00C74F17" w:rsidRDefault="00C74F17" w:rsidP="003E18B8">
            <w:pPr>
              <w:pStyle w:val="ListParagraph"/>
              <w:numPr>
                <w:ilvl w:val="0"/>
                <w:numId w:val="25"/>
              </w:numPr>
              <w:rPr>
                <w:b/>
                <w:bCs/>
              </w:rPr>
            </w:pPr>
            <w:r w:rsidRPr="00C74F17">
              <w:rPr>
                <w:b/>
                <w:bCs/>
              </w:rPr>
              <w:t>Llangwm Village Hall Trustees – use of the village newsletter to promote a “Friends of the Village Hall” scheme and maintenance of the hedge outside the fire door to the hall</w:t>
            </w:r>
            <w:r>
              <w:rPr>
                <w:b/>
                <w:bCs/>
              </w:rPr>
              <w:t xml:space="preserve">.  </w:t>
            </w:r>
            <w:r>
              <w:t xml:space="preserve">Only Councillors who were not Trustees were able to vote on this agenda item and the remaining Councillors agreed to the use of the newsletter.  They asked </w:t>
            </w:r>
            <w:r>
              <w:lastRenderedPageBreak/>
              <w:t>that the village hall lease be referred to, to determine responsibility for the maintenance of the hedge.</w:t>
            </w:r>
          </w:p>
          <w:p w14:paraId="08F696ED" w14:textId="77777777" w:rsidR="00C74F17" w:rsidRPr="00C74F17" w:rsidRDefault="00C74F17" w:rsidP="00C74F17">
            <w:pPr>
              <w:pStyle w:val="ListParagraph"/>
              <w:ind w:left="1080"/>
              <w:rPr>
                <w:b/>
                <w:bCs/>
              </w:rPr>
            </w:pPr>
          </w:p>
          <w:p w14:paraId="5A6A9728" w14:textId="3604F383" w:rsidR="00763171" w:rsidRDefault="00B853FE" w:rsidP="00763171">
            <w:pPr>
              <w:pStyle w:val="ListParagraph"/>
              <w:ind w:left="1080"/>
            </w:pPr>
            <w:r w:rsidRPr="005D70CF">
              <w:rPr>
                <w:u w:val="single"/>
              </w:rPr>
              <w:t>M</w:t>
            </w:r>
            <w:r w:rsidR="00FA4099" w:rsidRPr="005D70CF">
              <w:rPr>
                <w:u w:val="single"/>
              </w:rPr>
              <w:t>ATTERS ARISING</w:t>
            </w:r>
            <w:r w:rsidR="005D70CF">
              <w:rPr>
                <w:u w:val="single"/>
              </w:rPr>
              <w:t>:</w:t>
            </w:r>
            <w:r w:rsidR="002B0F1E">
              <w:rPr>
                <w:u w:val="single"/>
              </w:rPr>
              <w:t xml:space="preserve"> </w:t>
            </w:r>
            <w:r w:rsidR="002B0F1E">
              <w:t xml:space="preserve">- </w:t>
            </w:r>
          </w:p>
          <w:p w14:paraId="235F4B33" w14:textId="36D64D6E" w:rsidR="00763171" w:rsidRPr="00763171" w:rsidRDefault="00763171" w:rsidP="003E18B8">
            <w:pPr>
              <w:pStyle w:val="ListParagraph"/>
              <w:numPr>
                <w:ilvl w:val="0"/>
                <w:numId w:val="25"/>
              </w:numPr>
              <w:rPr>
                <w:b/>
                <w:bCs/>
              </w:rPr>
            </w:pPr>
            <w:r w:rsidRPr="00763171">
              <w:rPr>
                <w:b/>
                <w:bCs/>
              </w:rPr>
              <w:t>Recruitment of Community Councillors</w:t>
            </w:r>
            <w:r>
              <w:rPr>
                <w:b/>
                <w:bCs/>
              </w:rPr>
              <w:t xml:space="preserve">.  </w:t>
            </w:r>
            <w:r w:rsidR="00C74E2F">
              <w:t>Dan Richards attended the meeting as an observer and the Chair advised that a formal meeting would be arranged to discuss becoming a Councillor.</w:t>
            </w:r>
          </w:p>
          <w:p w14:paraId="7062DC35" w14:textId="1E64E884" w:rsidR="0083730B" w:rsidRPr="0083730B" w:rsidRDefault="00763171" w:rsidP="003E18B8">
            <w:pPr>
              <w:pStyle w:val="ListParagraph"/>
              <w:numPr>
                <w:ilvl w:val="0"/>
                <w:numId w:val="25"/>
              </w:numPr>
              <w:rPr>
                <w:b/>
                <w:bCs/>
              </w:rPr>
            </w:pPr>
            <w:r w:rsidRPr="00763171">
              <w:rPr>
                <w:b/>
                <w:bCs/>
              </w:rPr>
              <w:t>Housing development at The Kilns</w:t>
            </w:r>
            <w:r>
              <w:rPr>
                <w:b/>
                <w:bCs/>
              </w:rPr>
              <w:t xml:space="preserve">.  </w:t>
            </w:r>
            <w:r>
              <w:t xml:space="preserve">The </w:t>
            </w:r>
            <w:r w:rsidR="00C74E2F">
              <w:t xml:space="preserve">meeting was attended by representatives of </w:t>
            </w:r>
            <w:proofErr w:type="spellStart"/>
            <w:r w:rsidR="00C74E2F">
              <w:t>Ateb</w:t>
            </w:r>
            <w:proofErr w:type="spellEnd"/>
            <w:r w:rsidR="00C74E2F">
              <w:t xml:space="preserve"> to discuss the </w:t>
            </w:r>
            <w:r>
              <w:t>planning application for the development</w:t>
            </w:r>
            <w:r w:rsidR="00C74E2F">
              <w:t xml:space="preserve"> at The Kilns.  Members of the Community were given the opportunity to raise concerns, and it was overwhelmingly felt that the issues raised at the original planning meeting had not been addressed</w:t>
            </w:r>
            <w:r w:rsidR="00685631">
              <w:t>,</w:t>
            </w:r>
            <w:r w:rsidR="00C74E2F">
              <w:t xml:space="preserve"> that the planning process was undemocratic</w:t>
            </w:r>
            <w:r w:rsidR="00685631">
              <w:t xml:space="preserve">, </w:t>
            </w:r>
            <w:r w:rsidR="00C74E2F">
              <w:t>had not been carried out in a timely manner</w:t>
            </w:r>
            <w:r w:rsidR="00685631">
              <w:t xml:space="preserve"> and that the development would have fundamental </w:t>
            </w:r>
            <w:r w:rsidR="00E12E11">
              <w:t xml:space="preserve">implications for the </w:t>
            </w:r>
            <w:r w:rsidR="00685631">
              <w:t xml:space="preserve">community. The </w:t>
            </w:r>
            <w:proofErr w:type="spellStart"/>
            <w:r w:rsidR="00685631">
              <w:t>Ateb</w:t>
            </w:r>
            <w:proofErr w:type="spellEnd"/>
            <w:r w:rsidR="00685631">
              <w:t xml:space="preserve"> representatives responded by seeking to give assurance that they had recognised and addressed the concerns raised and had amended the planning application to reflect this.   </w:t>
            </w:r>
            <w:r w:rsidR="00742F9E">
              <w:t>They stated that consult</w:t>
            </w:r>
            <w:r w:rsidR="001612F5">
              <w:t xml:space="preserve">ation </w:t>
            </w:r>
            <w:r w:rsidR="00742F9E">
              <w:t xml:space="preserve">with Welsh Water </w:t>
            </w:r>
            <w:r w:rsidR="001612F5">
              <w:t xml:space="preserve">and Pembrokeshire County Council has been carried out to </w:t>
            </w:r>
            <w:r w:rsidR="00742F9E">
              <w:t xml:space="preserve">seek clarification that the </w:t>
            </w:r>
            <w:r w:rsidR="001612F5">
              <w:t xml:space="preserve">infrastructure </w:t>
            </w:r>
            <w:r w:rsidR="008F6565">
              <w:t>would</w:t>
            </w:r>
            <w:r w:rsidR="001612F5">
              <w:t xml:space="preserve"> </w:t>
            </w:r>
            <w:r w:rsidR="00742F9E">
              <w:t>adequate</w:t>
            </w:r>
            <w:r w:rsidR="001612F5">
              <w:t xml:space="preserve">ly </w:t>
            </w:r>
            <w:r w:rsidR="00742F9E">
              <w:t>support the development</w:t>
            </w:r>
            <w:r w:rsidR="001612F5">
              <w:t xml:space="preserve"> and that they are governed by the responses.  They gave commitment to down grading the proposed playground and making a financial contribution to the existing park in Pills Park.  </w:t>
            </w:r>
          </w:p>
          <w:p w14:paraId="4B53EBEC" w14:textId="48C3F438" w:rsidR="002428F4" w:rsidRDefault="001612F5" w:rsidP="0083730B">
            <w:pPr>
              <w:pStyle w:val="ListParagraph"/>
              <w:ind w:left="1080"/>
            </w:pPr>
            <w:proofErr w:type="spellStart"/>
            <w:r>
              <w:t>Ateb</w:t>
            </w:r>
            <w:proofErr w:type="spellEnd"/>
            <w:r>
              <w:t xml:space="preserve"> </w:t>
            </w:r>
            <w:r w:rsidR="002428F4">
              <w:t xml:space="preserve">representatives apologised </w:t>
            </w:r>
            <w:proofErr w:type="gramStart"/>
            <w:r w:rsidR="002428F4">
              <w:t>and also</w:t>
            </w:r>
            <w:proofErr w:type="gramEnd"/>
            <w:r w:rsidR="002428F4">
              <w:t xml:space="preserve"> </w:t>
            </w:r>
            <w:r w:rsidR="00E12E11">
              <w:t>committed to ensuring that there w</w:t>
            </w:r>
            <w:r>
              <w:t>ould be</w:t>
            </w:r>
            <w:r w:rsidR="00E12E11">
              <w:t xml:space="preserve"> continued dialog with the community should the planning application be </w:t>
            </w:r>
            <w:r w:rsidR="0083730B">
              <w:t>approved, and</w:t>
            </w:r>
            <w:r w:rsidR="00E12E11">
              <w:t xml:space="preserve"> to involve the Community Council </w:t>
            </w:r>
            <w:r>
              <w:t>with the development of a local letting policy</w:t>
            </w:r>
            <w:r w:rsidR="004A76FF">
              <w:t xml:space="preserve">, this would </w:t>
            </w:r>
            <w:r>
              <w:t xml:space="preserve">ensure that the properties </w:t>
            </w:r>
            <w:r w:rsidR="0083730B">
              <w:t xml:space="preserve">are allocated to people with a local connection.  The Chair accepted the offer of an </w:t>
            </w:r>
            <w:proofErr w:type="spellStart"/>
            <w:r w:rsidR="0083730B">
              <w:t>Ateb</w:t>
            </w:r>
            <w:proofErr w:type="spellEnd"/>
            <w:r w:rsidR="0083730B">
              <w:t xml:space="preserve"> representative attending the Community Council meeting bi-monthly.</w:t>
            </w:r>
          </w:p>
          <w:p w14:paraId="2EE457BE" w14:textId="77777777" w:rsidR="003E18B8" w:rsidRDefault="00763171" w:rsidP="003E18B8">
            <w:pPr>
              <w:pStyle w:val="ListParagraph"/>
              <w:ind w:left="1080"/>
            </w:pPr>
            <w:r>
              <w:t>The site visit on 12</w:t>
            </w:r>
            <w:r w:rsidRPr="00763171">
              <w:rPr>
                <w:vertAlign w:val="superscript"/>
              </w:rPr>
              <w:t>th</w:t>
            </w:r>
            <w:r>
              <w:t xml:space="preserve"> February</w:t>
            </w:r>
            <w:r w:rsidR="0083730B">
              <w:t xml:space="preserve"> will be attended by Cllr Childs and Cllr John.</w:t>
            </w:r>
            <w:r>
              <w:t xml:space="preserve">  Cllr John, Cllr Childs and Mr Rhys Jones from Gail Rise </w:t>
            </w:r>
            <w:r w:rsidR="0083730B">
              <w:t xml:space="preserve">will again speak on behalf of the community when the planning application is presented to the panel on the </w:t>
            </w:r>
            <w:proofErr w:type="gramStart"/>
            <w:r w:rsidR="0083730B">
              <w:t>18</w:t>
            </w:r>
            <w:r w:rsidR="0083730B" w:rsidRPr="0083730B">
              <w:rPr>
                <w:vertAlign w:val="superscript"/>
              </w:rPr>
              <w:t>th</w:t>
            </w:r>
            <w:proofErr w:type="gramEnd"/>
            <w:r w:rsidR="0083730B">
              <w:t xml:space="preserve"> February. </w:t>
            </w:r>
          </w:p>
          <w:p w14:paraId="12B73A08" w14:textId="1DD444B6" w:rsidR="00DF5AEA" w:rsidRDefault="00763171" w:rsidP="003E18B8">
            <w:pPr>
              <w:pStyle w:val="ListParagraph"/>
              <w:numPr>
                <w:ilvl w:val="0"/>
                <w:numId w:val="25"/>
              </w:numPr>
            </w:pPr>
            <w:r w:rsidRPr="003E18B8">
              <w:rPr>
                <w:b/>
                <w:bCs/>
              </w:rPr>
              <w:t>Uneven ground on Common Land near Wellhead Cottage</w:t>
            </w:r>
            <w:r>
              <w:t xml:space="preserve">.  </w:t>
            </w:r>
            <w:r w:rsidRPr="00763171">
              <w:t xml:space="preserve">Cllr Childs carried out a site visit and </w:t>
            </w:r>
            <w:r w:rsidR="0083730B">
              <w:t>met with Linda Kingsnorth</w:t>
            </w:r>
            <w:r w:rsidR="003E18B8">
              <w:t xml:space="preserve">.  The Community Council are unable to fund repairs to the </w:t>
            </w:r>
            <w:proofErr w:type="gramStart"/>
            <w:r w:rsidR="003E18B8">
              <w:t>lane</w:t>
            </w:r>
            <w:proofErr w:type="gramEnd"/>
            <w:r w:rsidR="003E18B8">
              <w:t xml:space="preserve"> but the clerk was asked to contact Pembrokeshire County Council on behalf of the resident to determine if any support was available.</w:t>
            </w:r>
          </w:p>
          <w:p w14:paraId="47B05295" w14:textId="4BC86602" w:rsidR="003E18B8" w:rsidRPr="003E18B8" w:rsidRDefault="003E18B8" w:rsidP="003E18B8">
            <w:pPr>
              <w:pStyle w:val="ListParagraph"/>
              <w:numPr>
                <w:ilvl w:val="0"/>
                <w:numId w:val="25"/>
              </w:numPr>
              <w:rPr>
                <w:b/>
                <w:bCs/>
              </w:rPr>
            </w:pPr>
            <w:r w:rsidRPr="003E18B8">
              <w:rPr>
                <w:b/>
                <w:bCs/>
              </w:rPr>
              <w:t>Precept 2025 / 2026</w:t>
            </w:r>
            <w:r>
              <w:rPr>
                <w:b/>
                <w:bCs/>
              </w:rPr>
              <w:t xml:space="preserve">.  </w:t>
            </w:r>
            <w:r>
              <w:t xml:space="preserve">Councillors discussed proposals for any future funding </w:t>
            </w:r>
            <w:proofErr w:type="gramStart"/>
            <w:r>
              <w:t>requirements</w:t>
            </w:r>
            <w:proofErr w:type="gramEnd"/>
            <w:r>
              <w:t xml:space="preserve"> and it was agreed that there would be no increase to the precept for the 2025/2026 financial year and would remain at £12314.00</w:t>
            </w:r>
          </w:p>
          <w:p w14:paraId="3F896810" w14:textId="77777777" w:rsidR="003E18B8" w:rsidRPr="00ED09F0" w:rsidRDefault="003E18B8" w:rsidP="00763171">
            <w:pPr>
              <w:pStyle w:val="ListParagraph"/>
              <w:ind w:left="1080"/>
            </w:pPr>
          </w:p>
          <w:p w14:paraId="7B89001C" w14:textId="6A9DC718" w:rsidR="00967047" w:rsidRPr="00A77CB9" w:rsidRDefault="00967047" w:rsidP="00953EA8">
            <w:pPr>
              <w:pStyle w:val="ListParagraph"/>
              <w:ind w:left="1080"/>
            </w:pPr>
            <w:r w:rsidRPr="005D70CF">
              <w:rPr>
                <w:u w:val="single"/>
              </w:rPr>
              <w:t xml:space="preserve">PLANNING RECEIVED BY </w:t>
            </w:r>
            <w:r w:rsidR="00D51A29">
              <w:rPr>
                <w:u w:val="single"/>
              </w:rPr>
              <w:t xml:space="preserve"> </w:t>
            </w:r>
            <w:r w:rsidR="00763171">
              <w:rPr>
                <w:u w:val="single"/>
              </w:rPr>
              <w:t>1</w:t>
            </w:r>
            <w:r w:rsidR="003E18B8">
              <w:rPr>
                <w:u w:val="single"/>
              </w:rPr>
              <w:t>1</w:t>
            </w:r>
            <w:r w:rsidR="00000C20" w:rsidRPr="00000C20">
              <w:rPr>
                <w:u w:val="single"/>
                <w:vertAlign w:val="superscript"/>
              </w:rPr>
              <w:t>th</w:t>
            </w:r>
            <w:r w:rsidR="00000C20">
              <w:rPr>
                <w:u w:val="single"/>
              </w:rPr>
              <w:t xml:space="preserve"> </w:t>
            </w:r>
            <w:r w:rsidR="003E18B8">
              <w:rPr>
                <w:u w:val="single"/>
              </w:rPr>
              <w:t xml:space="preserve">February </w:t>
            </w:r>
            <w:r w:rsidR="00763171">
              <w:rPr>
                <w:u w:val="single"/>
              </w:rPr>
              <w:t>2025</w:t>
            </w:r>
            <w:r w:rsidR="005D70CF">
              <w:rPr>
                <w:u w:val="single"/>
              </w:rPr>
              <w:t>:</w:t>
            </w:r>
            <w:r w:rsidR="00A77CB9">
              <w:t xml:space="preserve"> </w:t>
            </w:r>
          </w:p>
          <w:p w14:paraId="51D61F27" w14:textId="7ECC5FB0" w:rsidR="00967047" w:rsidRDefault="00A77CB9" w:rsidP="00967047">
            <w:pPr>
              <w:pStyle w:val="ListParagraph"/>
              <w:rPr>
                <w:rStyle w:val="Hyperlink"/>
              </w:rPr>
            </w:pPr>
            <w:r>
              <w:t xml:space="preserve">         </w:t>
            </w:r>
            <w:hyperlink r:id="rId8" w:history="1">
              <w:r w:rsidR="008847B9" w:rsidRPr="005B2062">
                <w:rPr>
                  <w:rStyle w:val="Hyperlink"/>
                </w:rPr>
                <w:t>www.pembrokeshire.gov.uk/planning-applications</w:t>
              </w:r>
            </w:hyperlink>
          </w:p>
          <w:p w14:paraId="07EB67DD" w14:textId="227A849C" w:rsidR="00DC1B53" w:rsidRDefault="00DC1B53" w:rsidP="00967047">
            <w:pPr>
              <w:pStyle w:val="ListParagraph"/>
              <w:rPr>
                <w:rStyle w:val="Hyperlink"/>
              </w:rPr>
            </w:pPr>
          </w:p>
          <w:p w14:paraId="10EC654A" w14:textId="20391D8A" w:rsidR="00DC1B53" w:rsidRDefault="002B0D86" w:rsidP="00DC1B53">
            <w:pPr>
              <w:pStyle w:val="ListParagraph"/>
              <w:ind w:left="1080"/>
              <w:rPr>
                <w:rStyle w:val="Hyperlink"/>
                <w:color w:val="auto"/>
                <w:u w:val="none"/>
              </w:rPr>
            </w:pPr>
            <w:r>
              <w:rPr>
                <w:rStyle w:val="Hyperlink"/>
                <w:color w:val="auto"/>
                <w:u w:val="none"/>
              </w:rPr>
              <w:t>No planning applications received.</w:t>
            </w:r>
          </w:p>
          <w:p w14:paraId="5A8B4D71" w14:textId="77777777" w:rsidR="00B504D2" w:rsidRDefault="00B504D2" w:rsidP="00DC1B53">
            <w:pPr>
              <w:pStyle w:val="ListParagraph"/>
              <w:ind w:left="1080"/>
              <w:rPr>
                <w:rStyle w:val="Hyperlink"/>
                <w:color w:val="auto"/>
                <w:u w:val="none"/>
              </w:rPr>
            </w:pPr>
          </w:p>
          <w:p w14:paraId="0E29CDBA" w14:textId="77777777" w:rsidR="003E18B8" w:rsidRDefault="003E18B8" w:rsidP="00DC1B53">
            <w:pPr>
              <w:pStyle w:val="ListParagraph"/>
              <w:ind w:left="1080"/>
              <w:rPr>
                <w:rStyle w:val="Hyperlink"/>
                <w:color w:val="auto"/>
                <w:u w:val="none"/>
              </w:rPr>
            </w:pPr>
          </w:p>
          <w:p w14:paraId="355B9702" w14:textId="77777777" w:rsidR="00B504D2" w:rsidRDefault="00B504D2" w:rsidP="00DC1B53">
            <w:pPr>
              <w:pStyle w:val="ListParagraph"/>
              <w:ind w:left="1080"/>
              <w:rPr>
                <w:rStyle w:val="Hyperlink"/>
              </w:rPr>
            </w:pPr>
          </w:p>
          <w:p w14:paraId="51C6480F" w14:textId="67E0E9D3" w:rsidR="00967047" w:rsidRPr="005D70CF" w:rsidRDefault="00967047" w:rsidP="00953EA8">
            <w:pPr>
              <w:pStyle w:val="ListParagraph"/>
              <w:ind w:left="1080"/>
              <w:rPr>
                <w:u w:val="single"/>
              </w:rPr>
            </w:pPr>
            <w:r w:rsidRPr="005D70CF">
              <w:rPr>
                <w:u w:val="single"/>
              </w:rPr>
              <w:lastRenderedPageBreak/>
              <w:t>FINANCE</w:t>
            </w:r>
            <w:r w:rsidR="005D70CF">
              <w:rPr>
                <w:u w:val="single"/>
              </w:rPr>
              <w:t>:</w:t>
            </w:r>
          </w:p>
          <w:p w14:paraId="7FE0C5DE" w14:textId="400D8E3F" w:rsidR="00967047" w:rsidRDefault="00967047" w:rsidP="003E18B8">
            <w:pPr>
              <w:pStyle w:val="ListParagraph"/>
              <w:numPr>
                <w:ilvl w:val="0"/>
                <w:numId w:val="25"/>
              </w:numPr>
            </w:pPr>
            <w:r w:rsidRPr="00277631">
              <w:rPr>
                <w:b/>
                <w:bCs/>
              </w:rPr>
              <w:t>Invoices received</w:t>
            </w:r>
            <w:r>
              <w:t xml:space="preserve"> by </w:t>
            </w:r>
            <w:r w:rsidR="00DF5AEA">
              <w:t>1</w:t>
            </w:r>
            <w:r w:rsidR="003E18B8">
              <w:t>1</w:t>
            </w:r>
            <w:r w:rsidR="00DF5AEA" w:rsidRPr="00DF5AEA">
              <w:rPr>
                <w:vertAlign w:val="superscript"/>
              </w:rPr>
              <w:t>th</w:t>
            </w:r>
            <w:r w:rsidR="00DF5AEA">
              <w:t xml:space="preserve"> </w:t>
            </w:r>
            <w:r w:rsidR="003E18B8">
              <w:t xml:space="preserve">February </w:t>
            </w:r>
            <w:r w:rsidR="00763171">
              <w:t xml:space="preserve">2025 </w:t>
            </w:r>
            <w:r>
              <w:t xml:space="preserve">and cheque </w:t>
            </w:r>
            <w:r w:rsidR="000121A3">
              <w:t>approval: -</w:t>
            </w:r>
          </w:p>
          <w:p w14:paraId="50A253D0" w14:textId="3018D18D" w:rsidR="00DF5AEA" w:rsidRDefault="00967047" w:rsidP="0075307D">
            <w:pPr>
              <w:pStyle w:val="ListParagraph"/>
              <w:ind w:left="1080"/>
            </w:pPr>
            <w:r>
              <w:t>Community Council Clerk salary costs (26 hrs @ £1</w:t>
            </w:r>
            <w:r w:rsidR="009E1076">
              <w:t>3</w:t>
            </w:r>
            <w:r>
              <w:t>.37 per hour, £20 expenses per month)</w:t>
            </w:r>
            <w:r w:rsidR="009E1076">
              <w:t xml:space="preserve"> - </w:t>
            </w:r>
            <w:r w:rsidR="0084308D">
              <w:t>approved.</w:t>
            </w:r>
          </w:p>
          <w:p w14:paraId="7C7C367C" w14:textId="250F1A7C" w:rsidR="003E18B8" w:rsidRDefault="003E18B8" w:rsidP="0075307D">
            <w:pPr>
              <w:pStyle w:val="ListParagraph"/>
              <w:ind w:left="1080"/>
            </w:pPr>
            <w:r>
              <w:t>Anti-virus software – approved.</w:t>
            </w:r>
          </w:p>
          <w:p w14:paraId="1CDC5A04" w14:textId="5E08B951" w:rsidR="003E18B8" w:rsidRDefault="003E18B8" w:rsidP="0075307D">
            <w:pPr>
              <w:pStyle w:val="ListParagraph"/>
              <w:ind w:left="1080"/>
            </w:pPr>
            <w:r>
              <w:t>Training for Cllr Williams and Cllr Carrington– approved.</w:t>
            </w:r>
          </w:p>
          <w:p w14:paraId="18EC28A2" w14:textId="592179FD" w:rsidR="006C4EEB" w:rsidRDefault="00967047" w:rsidP="003E18B8">
            <w:pPr>
              <w:pStyle w:val="ListParagraph"/>
              <w:numPr>
                <w:ilvl w:val="0"/>
                <w:numId w:val="25"/>
              </w:numPr>
            </w:pPr>
            <w:r w:rsidRPr="00277631">
              <w:rPr>
                <w:b/>
                <w:bCs/>
              </w:rPr>
              <w:t>Payments</w:t>
            </w:r>
            <w:r>
              <w:t xml:space="preserve"> </w:t>
            </w:r>
            <w:r w:rsidR="006209D8">
              <w:t>–</w:t>
            </w:r>
            <w:r w:rsidR="00AE4DAF">
              <w:t xml:space="preserve"> none</w:t>
            </w:r>
            <w:r w:rsidR="0084308D">
              <w:t>.</w:t>
            </w:r>
          </w:p>
          <w:p w14:paraId="74A1AD08" w14:textId="76DA017A" w:rsidR="00A27613" w:rsidRDefault="00AE4DAF" w:rsidP="003E18B8">
            <w:pPr>
              <w:pStyle w:val="ListParagraph"/>
              <w:numPr>
                <w:ilvl w:val="0"/>
                <w:numId w:val="25"/>
              </w:numPr>
            </w:pPr>
            <w:r w:rsidRPr="00AE4DAF">
              <w:rPr>
                <w:b/>
                <w:bCs/>
              </w:rPr>
              <w:t>Banking</w:t>
            </w:r>
            <w:r>
              <w:t xml:space="preserve"> –</w:t>
            </w:r>
            <w:r w:rsidR="00DC1B53">
              <w:t xml:space="preserve"> </w:t>
            </w:r>
            <w:r w:rsidR="003E18B8">
              <w:t>Councillors agreed that the clerk would become a signatory on the bank account to enable timely access to financial information.</w:t>
            </w:r>
          </w:p>
          <w:p w14:paraId="3D25DA3F" w14:textId="77777777" w:rsidR="00AE4DAF" w:rsidRDefault="00AE4DAF" w:rsidP="00A27613">
            <w:pPr>
              <w:pStyle w:val="ListParagraph"/>
            </w:pPr>
          </w:p>
          <w:p w14:paraId="34AC638F" w14:textId="585DFD17" w:rsidR="00380F4C" w:rsidRPr="00C24DCD" w:rsidRDefault="00DD62C7" w:rsidP="00C24DCD">
            <w:pPr>
              <w:pStyle w:val="ListParagraph"/>
              <w:ind w:left="1080"/>
              <w:rPr>
                <w:u w:val="single"/>
              </w:rPr>
            </w:pPr>
            <w:r>
              <w:rPr>
                <w:u w:val="single"/>
              </w:rPr>
              <w:t>MONTHLY UPDATES</w:t>
            </w:r>
            <w:r w:rsidR="005D70CF" w:rsidRPr="005D70CF">
              <w:rPr>
                <w:u w:val="single"/>
              </w:rPr>
              <w:t>:</w:t>
            </w:r>
          </w:p>
          <w:p w14:paraId="79EE8A7F" w14:textId="646F2884" w:rsidR="00763171" w:rsidRPr="00763171" w:rsidRDefault="00E17A58" w:rsidP="003E18B8">
            <w:pPr>
              <w:numPr>
                <w:ilvl w:val="0"/>
                <w:numId w:val="25"/>
              </w:numPr>
            </w:pPr>
            <w:r w:rsidRPr="00976074">
              <w:rPr>
                <w:b/>
                <w:bCs/>
              </w:rPr>
              <w:t>Traffic issu</w:t>
            </w:r>
            <w:r w:rsidR="00763171">
              <w:rPr>
                <w:b/>
                <w:bCs/>
              </w:rPr>
              <w:t xml:space="preserve">es </w:t>
            </w:r>
            <w:proofErr w:type="gramStart"/>
            <w:r w:rsidR="00763171">
              <w:rPr>
                <w:b/>
                <w:bCs/>
              </w:rPr>
              <w:t xml:space="preserve">-  </w:t>
            </w:r>
            <w:r w:rsidR="00C52DD4">
              <w:t>no</w:t>
            </w:r>
            <w:proofErr w:type="gramEnd"/>
            <w:r w:rsidR="00C52DD4">
              <w:t xml:space="preserve"> issues reported</w:t>
            </w:r>
          </w:p>
          <w:p w14:paraId="426C272F" w14:textId="2E82901A" w:rsidR="00747BAF" w:rsidRPr="00E17A58" w:rsidRDefault="00E17A58" w:rsidP="003E18B8">
            <w:pPr>
              <w:numPr>
                <w:ilvl w:val="0"/>
                <w:numId w:val="25"/>
              </w:numPr>
            </w:pPr>
            <w:r w:rsidRPr="002B0D86">
              <w:rPr>
                <w:b/>
                <w:bCs/>
              </w:rPr>
              <w:t>Pills Parks</w:t>
            </w:r>
            <w:r w:rsidR="00747BAF" w:rsidRPr="002B0D86">
              <w:rPr>
                <w:b/>
                <w:bCs/>
              </w:rPr>
              <w:t xml:space="preserve"> – </w:t>
            </w:r>
            <w:r w:rsidR="00C52DD4">
              <w:t>the fallen tree has now been felled and removed.</w:t>
            </w:r>
          </w:p>
          <w:p w14:paraId="33FFA1DF" w14:textId="416AD907" w:rsidR="00E17A58" w:rsidRPr="00E17A58" w:rsidRDefault="00E17A58" w:rsidP="003E18B8">
            <w:pPr>
              <w:numPr>
                <w:ilvl w:val="0"/>
                <w:numId w:val="25"/>
              </w:numPr>
            </w:pPr>
            <w:r w:rsidRPr="00277631">
              <w:rPr>
                <w:b/>
                <w:bCs/>
              </w:rPr>
              <w:t>Dog fouling</w:t>
            </w:r>
            <w:r w:rsidRPr="00E17A58">
              <w:t xml:space="preserve"> –</w:t>
            </w:r>
            <w:r w:rsidR="00731D4C">
              <w:t xml:space="preserve"> </w:t>
            </w:r>
            <w:r w:rsidR="00C52DD4">
              <w:t xml:space="preserve">no </w:t>
            </w:r>
            <w:r w:rsidR="00F50E7C">
              <w:t xml:space="preserve">issues </w:t>
            </w:r>
            <w:r w:rsidR="00F32551">
              <w:t>raised.</w:t>
            </w:r>
          </w:p>
          <w:p w14:paraId="332C9BF6" w14:textId="77777777" w:rsidR="00F32551" w:rsidRDefault="00E17A58" w:rsidP="003E18B8">
            <w:pPr>
              <w:numPr>
                <w:ilvl w:val="0"/>
                <w:numId w:val="25"/>
              </w:numPr>
            </w:pPr>
            <w:r w:rsidRPr="00277631">
              <w:rPr>
                <w:b/>
                <w:bCs/>
              </w:rPr>
              <w:t>Defibrillator</w:t>
            </w:r>
            <w:r w:rsidR="006C4EEB">
              <w:rPr>
                <w:b/>
                <w:bCs/>
              </w:rPr>
              <w:t xml:space="preserve"> Checks </w:t>
            </w:r>
            <w:r w:rsidR="00731D4C">
              <w:t>–</w:t>
            </w:r>
            <w:r w:rsidR="001C731A">
              <w:t xml:space="preserve"> </w:t>
            </w:r>
            <w:r w:rsidR="00731D4C">
              <w:t>C</w:t>
            </w:r>
            <w:r w:rsidR="006C4EEB">
              <w:t>llr</w:t>
            </w:r>
            <w:r w:rsidR="001C731A">
              <w:t xml:space="preserve"> </w:t>
            </w:r>
            <w:r w:rsidR="00F9692E">
              <w:t>Evans.</w:t>
            </w:r>
            <w:r w:rsidR="00763171">
              <w:t xml:space="preserve">  </w:t>
            </w:r>
          </w:p>
          <w:p w14:paraId="70F1AE71" w14:textId="17DC0E60" w:rsidR="00E17A58" w:rsidRPr="00E17A58" w:rsidRDefault="00763171" w:rsidP="00F32551">
            <w:pPr>
              <w:ind w:left="1080"/>
            </w:pPr>
            <w:r>
              <w:t xml:space="preserve">Cllr Davies </w:t>
            </w:r>
            <w:r w:rsidR="00C52DD4">
              <w:t xml:space="preserve">is in the process of </w:t>
            </w:r>
            <w:r>
              <w:t>register</w:t>
            </w:r>
            <w:r w:rsidR="00C52DD4">
              <w:t>ing</w:t>
            </w:r>
            <w:r>
              <w:t xml:space="preserve"> as the nominated person for recording defibrillator checks to The Circuit.  </w:t>
            </w:r>
          </w:p>
          <w:p w14:paraId="02BE1B5E" w14:textId="47B4BBF0" w:rsidR="00E17A58" w:rsidRDefault="00E17A58" w:rsidP="003E18B8">
            <w:pPr>
              <w:numPr>
                <w:ilvl w:val="0"/>
                <w:numId w:val="25"/>
              </w:numPr>
            </w:pPr>
            <w:r w:rsidRPr="00277631">
              <w:rPr>
                <w:b/>
                <w:bCs/>
              </w:rPr>
              <w:t>Data Protection</w:t>
            </w:r>
            <w:r w:rsidR="00731D4C">
              <w:t xml:space="preserve"> –</w:t>
            </w:r>
            <w:r w:rsidR="00C51C6C">
              <w:t xml:space="preserve"> no issues reporte</w:t>
            </w:r>
            <w:r w:rsidR="00B36FA1">
              <w:t>d.</w:t>
            </w:r>
          </w:p>
          <w:p w14:paraId="60AB8C0C" w14:textId="77777777" w:rsidR="0084308D" w:rsidRPr="00C24DCD" w:rsidRDefault="0084308D" w:rsidP="00C24DCD">
            <w:pPr>
              <w:rPr>
                <w:u w:val="single"/>
              </w:rPr>
            </w:pPr>
          </w:p>
          <w:p w14:paraId="53FFD38E" w14:textId="40643E01" w:rsidR="0054052A" w:rsidRDefault="00B0020D" w:rsidP="00953EA8">
            <w:pPr>
              <w:pStyle w:val="ListParagraph"/>
              <w:ind w:left="1080"/>
            </w:pPr>
            <w:r w:rsidRPr="005D70CF">
              <w:rPr>
                <w:u w:val="single"/>
              </w:rPr>
              <w:t>CLERKS INFORMATION</w:t>
            </w:r>
            <w:r w:rsidR="005D70CF">
              <w:rPr>
                <w:u w:val="single"/>
              </w:rPr>
              <w:t>:</w:t>
            </w:r>
            <w:r w:rsidR="00C51C6C">
              <w:rPr>
                <w:u w:val="single"/>
              </w:rPr>
              <w:t xml:space="preserve"> - </w:t>
            </w:r>
            <w:r w:rsidR="00C51C6C">
              <w:t xml:space="preserve"> </w:t>
            </w:r>
          </w:p>
          <w:p w14:paraId="396B5010" w14:textId="23382417" w:rsidR="00F9692E" w:rsidRDefault="0051441E" w:rsidP="003E18B8">
            <w:pPr>
              <w:pStyle w:val="ListParagraph"/>
              <w:numPr>
                <w:ilvl w:val="0"/>
                <w:numId w:val="25"/>
              </w:numPr>
            </w:pPr>
            <w:r w:rsidRPr="00C52DD4">
              <w:rPr>
                <w:b/>
                <w:bCs/>
              </w:rPr>
              <w:t>Draft Standing Orders and Financial Regulations</w:t>
            </w:r>
            <w:r>
              <w:t xml:space="preserve"> </w:t>
            </w:r>
            <w:r w:rsidR="00F32551">
              <w:t xml:space="preserve">have been </w:t>
            </w:r>
            <w:r>
              <w:t xml:space="preserve">sent out to the Cllrs </w:t>
            </w:r>
            <w:r w:rsidR="00C52DD4">
              <w:t>for adoption, Cllr John is currently reviewing these.</w:t>
            </w:r>
          </w:p>
          <w:p w14:paraId="2996A7F5" w14:textId="4BE7F8D4" w:rsidR="00763171" w:rsidRPr="00763171" w:rsidRDefault="00C52DD4" w:rsidP="003E18B8">
            <w:pPr>
              <w:pStyle w:val="ListParagraph"/>
              <w:numPr>
                <w:ilvl w:val="0"/>
                <w:numId w:val="25"/>
              </w:numPr>
              <w:rPr>
                <w:u w:val="single"/>
              </w:rPr>
            </w:pPr>
            <w:r w:rsidRPr="00C52DD4">
              <w:rPr>
                <w:b/>
                <w:bCs/>
              </w:rPr>
              <w:t>Internal Audit</w:t>
            </w:r>
            <w:r>
              <w:t xml:space="preserve"> is being carried out and will be reported to the Councillors when completed.</w:t>
            </w:r>
          </w:p>
          <w:p w14:paraId="7ACCF8EB" w14:textId="77777777" w:rsidR="00763171" w:rsidRPr="00763171" w:rsidRDefault="00763171" w:rsidP="00763171">
            <w:pPr>
              <w:pStyle w:val="ListParagraph"/>
              <w:ind w:left="1080"/>
              <w:rPr>
                <w:u w:val="single"/>
              </w:rPr>
            </w:pPr>
          </w:p>
          <w:p w14:paraId="19227B60" w14:textId="1E1E27CD" w:rsidR="00441B42" w:rsidRDefault="00B0020D" w:rsidP="00962288">
            <w:pPr>
              <w:ind w:left="1080"/>
            </w:pPr>
            <w:r w:rsidRPr="00B0020D">
              <w:rPr>
                <w:u w:val="single"/>
              </w:rPr>
              <w:t>TRAINING</w:t>
            </w:r>
            <w:r w:rsidR="005D70CF" w:rsidRPr="006B180E">
              <w:rPr>
                <w:u w:val="single"/>
              </w:rPr>
              <w:t>:</w:t>
            </w:r>
            <w:r w:rsidR="00962288">
              <w:t xml:space="preserve"> </w:t>
            </w:r>
          </w:p>
          <w:p w14:paraId="76843F30" w14:textId="0E1428D0" w:rsidR="00D62E93" w:rsidRDefault="00763171" w:rsidP="003E18B8">
            <w:pPr>
              <w:pStyle w:val="ListParagraph"/>
              <w:numPr>
                <w:ilvl w:val="0"/>
                <w:numId w:val="25"/>
              </w:numPr>
            </w:pPr>
            <w:r>
              <w:t>T</w:t>
            </w:r>
            <w:r w:rsidR="0051441E">
              <w:t xml:space="preserve">raining </w:t>
            </w:r>
            <w:r>
              <w:t xml:space="preserve">information and dates were </w:t>
            </w:r>
            <w:r w:rsidR="0051441E">
              <w:t>circulate</w:t>
            </w:r>
            <w:r>
              <w:t xml:space="preserve">d to the </w:t>
            </w:r>
            <w:r w:rsidR="0051441E">
              <w:t>Cllrs</w:t>
            </w:r>
            <w:r>
              <w:t>.</w:t>
            </w:r>
            <w:r w:rsidR="0051441E">
              <w:t xml:space="preserve"> </w:t>
            </w:r>
          </w:p>
          <w:p w14:paraId="7BE8AE8C" w14:textId="164A0E3A" w:rsidR="00C52DD4" w:rsidRDefault="00C52DD4" w:rsidP="003E18B8">
            <w:pPr>
              <w:pStyle w:val="ListParagraph"/>
              <w:numPr>
                <w:ilvl w:val="0"/>
                <w:numId w:val="25"/>
              </w:numPr>
            </w:pPr>
            <w:r>
              <w:t>Cllr Williams and Cllr Carrington have undertaken the New Councillor Induction training with One Voice Wales.</w:t>
            </w:r>
          </w:p>
          <w:p w14:paraId="46BB420D" w14:textId="77777777" w:rsidR="00763171" w:rsidRDefault="00763171" w:rsidP="00763171">
            <w:pPr>
              <w:pStyle w:val="ListParagraph"/>
              <w:ind w:left="1080"/>
            </w:pPr>
          </w:p>
          <w:p w14:paraId="6AAE8F74" w14:textId="06B06E16" w:rsidR="00A27613" w:rsidRDefault="00C5057C" w:rsidP="00953EA8">
            <w:pPr>
              <w:pStyle w:val="ListParagraph"/>
              <w:ind w:left="1080"/>
              <w:rPr>
                <w:u w:val="single"/>
              </w:rPr>
            </w:pPr>
            <w:r w:rsidRPr="00380F4C">
              <w:rPr>
                <w:u w:val="single"/>
              </w:rPr>
              <w:t>AOB</w:t>
            </w:r>
            <w:r w:rsidR="006B180E" w:rsidRPr="00380F4C">
              <w:rPr>
                <w:u w:val="single"/>
              </w:rPr>
              <w:t>:</w:t>
            </w:r>
          </w:p>
          <w:p w14:paraId="3702CBC1" w14:textId="3ABFED4B" w:rsidR="00257661" w:rsidRDefault="00C52DD4" w:rsidP="00C52DD4">
            <w:pPr>
              <w:pStyle w:val="ListParagraph"/>
              <w:numPr>
                <w:ilvl w:val="0"/>
                <w:numId w:val="25"/>
              </w:numPr>
            </w:pPr>
            <w:r>
              <w:t xml:space="preserve">Cllr John reported that the Boundary Commission Review has now concluded that Llangwm CC will not amalgamate with Hook and </w:t>
            </w:r>
            <w:proofErr w:type="spellStart"/>
            <w:r>
              <w:t>Freysdrop</w:t>
            </w:r>
            <w:proofErr w:type="spellEnd"/>
            <w:r>
              <w:t>.  Pembrokeshire County Council will now carry out an internal review.</w:t>
            </w:r>
          </w:p>
          <w:p w14:paraId="2A54FFA4" w14:textId="7C60A0C3" w:rsidR="00C52DD4" w:rsidRDefault="00C52DD4" w:rsidP="00C52DD4">
            <w:pPr>
              <w:pStyle w:val="ListParagraph"/>
              <w:numPr>
                <w:ilvl w:val="0"/>
                <w:numId w:val="25"/>
              </w:numPr>
            </w:pPr>
            <w:r>
              <w:t xml:space="preserve">9.85% recommended </w:t>
            </w:r>
            <w:r w:rsidR="00F20712">
              <w:t xml:space="preserve">new Council Tax </w:t>
            </w:r>
            <w:r>
              <w:t>rate</w:t>
            </w:r>
            <w:r w:rsidR="00F20712">
              <w:t xml:space="preserve"> for 2025/2026</w:t>
            </w:r>
            <w:r>
              <w:t xml:space="preserve"> will be presented to cabinet on 20</w:t>
            </w:r>
            <w:r w:rsidRPr="00C52DD4">
              <w:rPr>
                <w:vertAlign w:val="superscript"/>
              </w:rPr>
              <w:t>th</w:t>
            </w:r>
            <w:r>
              <w:t xml:space="preserve"> February 2025.</w:t>
            </w:r>
          </w:p>
          <w:p w14:paraId="44BBDBEA" w14:textId="7F4AADE1" w:rsidR="00F01FC3" w:rsidRDefault="00F01FC3" w:rsidP="00C52DD4">
            <w:pPr>
              <w:pStyle w:val="ListParagraph"/>
              <w:numPr>
                <w:ilvl w:val="0"/>
                <w:numId w:val="25"/>
              </w:numPr>
            </w:pPr>
            <w:r>
              <w:t>20mph review is still underway and will be completed by April/May 2025.</w:t>
            </w:r>
          </w:p>
          <w:p w14:paraId="0E191D0C" w14:textId="6CC37A8B" w:rsidR="00F01FC3" w:rsidRPr="00932112" w:rsidRDefault="00F01FC3" w:rsidP="00C52DD4">
            <w:pPr>
              <w:pStyle w:val="ListParagraph"/>
              <w:numPr>
                <w:ilvl w:val="0"/>
                <w:numId w:val="25"/>
              </w:numPr>
            </w:pPr>
            <w:r>
              <w:t>7</w:t>
            </w:r>
            <w:r w:rsidRPr="00F01FC3">
              <w:rPr>
                <w:vertAlign w:val="superscript"/>
              </w:rPr>
              <w:t>th</w:t>
            </w:r>
            <w:r>
              <w:t xml:space="preserve"> March St Davids Day Parade in Haverfordwest.</w:t>
            </w:r>
          </w:p>
          <w:p w14:paraId="7EB9255F" w14:textId="39AD7F6B" w:rsidR="00B538CC" w:rsidRPr="00E51B8F" w:rsidRDefault="00E51B8F" w:rsidP="00E51B8F">
            <w:pPr>
              <w:rPr>
                <w:u w:val="single"/>
              </w:rPr>
            </w:pPr>
            <w:r>
              <w:t xml:space="preserve">               </w:t>
            </w:r>
            <w:r w:rsidR="00B538CC" w:rsidRPr="00E51B8F">
              <w:rPr>
                <w:u w:val="single"/>
              </w:rPr>
              <w:t>NEXT MEETING:</w:t>
            </w:r>
          </w:p>
          <w:p w14:paraId="5640DF8C" w14:textId="7130E9C9" w:rsidR="00B538CC" w:rsidRPr="004219C1" w:rsidRDefault="00B538CC" w:rsidP="00B538CC">
            <w:pPr>
              <w:pStyle w:val="ListParagraph"/>
              <w:rPr>
                <w:b/>
                <w:bCs/>
              </w:rPr>
            </w:pPr>
            <w:r w:rsidRPr="004219C1">
              <w:rPr>
                <w:b/>
                <w:bCs/>
              </w:rPr>
              <w:t>The</w:t>
            </w:r>
            <w:r w:rsidR="00F471DC">
              <w:rPr>
                <w:b/>
                <w:bCs/>
              </w:rPr>
              <w:t xml:space="preserve"> meeting w</w:t>
            </w:r>
            <w:r w:rsidRPr="004219C1">
              <w:rPr>
                <w:b/>
                <w:bCs/>
              </w:rPr>
              <w:t xml:space="preserve">ill be held on Tuesday </w:t>
            </w:r>
            <w:r w:rsidR="00FC7ED8">
              <w:rPr>
                <w:b/>
                <w:bCs/>
              </w:rPr>
              <w:t>1</w:t>
            </w:r>
            <w:r w:rsidR="00763171">
              <w:rPr>
                <w:b/>
                <w:bCs/>
              </w:rPr>
              <w:t>1</w:t>
            </w:r>
            <w:r w:rsidR="00E06F74" w:rsidRPr="00E06F74">
              <w:rPr>
                <w:b/>
                <w:bCs/>
                <w:vertAlign w:val="superscript"/>
              </w:rPr>
              <w:t>th</w:t>
            </w:r>
            <w:r w:rsidR="00E06F74">
              <w:rPr>
                <w:b/>
                <w:bCs/>
              </w:rPr>
              <w:t xml:space="preserve"> </w:t>
            </w:r>
            <w:r w:rsidR="00F01FC3">
              <w:rPr>
                <w:b/>
                <w:bCs/>
              </w:rPr>
              <w:t xml:space="preserve">March </w:t>
            </w:r>
            <w:r w:rsidR="00E51B8F">
              <w:rPr>
                <w:b/>
                <w:bCs/>
              </w:rPr>
              <w:t>202</w:t>
            </w:r>
            <w:r w:rsidR="00FC7ED8">
              <w:rPr>
                <w:b/>
                <w:bCs/>
              </w:rPr>
              <w:t>5</w:t>
            </w:r>
            <w:r w:rsidR="00C0777E">
              <w:rPr>
                <w:b/>
                <w:bCs/>
              </w:rPr>
              <w:t xml:space="preserve"> at 7pm</w:t>
            </w:r>
            <w:r w:rsidR="00127893">
              <w:rPr>
                <w:b/>
                <w:bCs/>
              </w:rPr>
              <w:t xml:space="preserve"> in </w:t>
            </w:r>
            <w:proofErr w:type="spellStart"/>
            <w:r w:rsidR="001064FC">
              <w:rPr>
                <w:b/>
                <w:bCs/>
              </w:rPr>
              <w:t>Cleddau</w:t>
            </w:r>
            <w:proofErr w:type="spellEnd"/>
            <w:r w:rsidR="001064FC">
              <w:rPr>
                <w:b/>
                <w:bCs/>
              </w:rPr>
              <w:t xml:space="preserve"> Reach School</w:t>
            </w:r>
            <w:r w:rsidR="00E06F74">
              <w:rPr>
                <w:b/>
                <w:bCs/>
              </w:rPr>
              <w:t>.</w:t>
            </w:r>
          </w:p>
          <w:p w14:paraId="7DBE7BE9" w14:textId="77777777" w:rsidR="00DF0955" w:rsidRDefault="00DF0955" w:rsidP="00C5057C">
            <w:pPr>
              <w:pStyle w:val="ListParagraph"/>
            </w:pPr>
          </w:p>
          <w:p w14:paraId="46E2D58D" w14:textId="77777777" w:rsidR="0092328F" w:rsidRDefault="0092328F" w:rsidP="00C5057C">
            <w:pPr>
              <w:pStyle w:val="ListParagraph"/>
            </w:pPr>
          </w:p>
          <w:p w14:paraId="1768694F" w14:textId="50EB371F" w:rsidR="00C5057C" w:rsidRDefault="00C5057C" w:rsidP="00C5057C"/>
        </w:tc>
        <w:tc>
          <w:tcPr>
            <w:tcW w:w="1366" w:type="dxa"/>
          </w:tcPr>
          <w:p w14:paraId="1B9CB7DF" w14:textId="1E2F26F9" w:rsidR="00953EA8" w:rsidRDefault="00953EA8" w:rsidP="000A3EB2"/>
        </w:tc>
      </w:tr>
    </w:tbl>
    <w:p w14:paraId="43E57C9E" w14:textId="52581E65" w:rsidR="0087453B" w:rsidRDefault="0087453B"/>
    <w:p w14:paraId="26DCC7B7" w14:textId="77777777" w:rsidR="00380F4C" w:rsidRDefault="00380F4C">
      <w:pPr>
        <w:rPr>
          <w:rFonts w:ascii="Segoe UI" w:hAnsi="Segoe UI" w:cs="Segoe UI"/>
          <w:color w:val="242424"/>
          <w:sz w:val="23"/>
          <w:szCs w:val="23"/>
          <w:shd w:val="clear" w:color="auto" w:fill="FFFFFF"/>
        </w:rPr>
      </w:pPr>
    </w:p>
    <w:sectPr w:rsidR="00380F4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D874" w14:textId="77777777" w:rsidR="009F0DB5" w:rsidRDefault="009F0DB5" w:rsidP="009F0DB5">
      <w:pPr>
        <w:spacing w:after="0" w:line="240" w:lineRule="auto"/>
      </w:pPr>
      <w:r>
        <w:separator/>
      </w:r>
    </w:p>
  </w:endnote>
  <w:endnote w:type="continuationSeparator" w:id="0">
    <w:p w14:paraId="0E796608" w14:textId="77777777" w:rsidR="009F0DB5" w:rsidRDefault="009F0DB5" w:rsidP="009F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5A3C" w14:textId="77777777" w:rsidR="009F0DB5" w:rsidRDefault="009F0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4636" w14:textId="77777777" w:rsidR="009F0DB5" w:rsidRDefault="009F0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CA7B" w14:textId="77777777" w:rsidR="009F0DB5" w:rsidRDefault="009F0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4735" w14:textId="77777777" w:rsidR="009F0DB5" w:rsidRDefault="009F0DB5" w:rsidP="009F0DB5">
      <w:pPr>
        <w:spacing w:after="0" w:line="240" w:lineRule="auto"/>
      </w:pPr>
      <w:r>
        <w:separator/>
      </w:r>
    </w:p>
  </w:footnote>
  <w:footnote w:type="continuationSeparator" w:id="0">
    <w:p w14:paraId="4DDD8D16" w14:textId="77777777" w:rsidR="009F0DB5" w:rsidRDefault="009F0DB5" w:rsidP="009F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2335" w14:textId="1DE9B640" w:rsidR="009F0DB5" w:rsidRDefault="009F0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94C2" w14:textId="52AF5F4A" w:rsidR="009F0DB5" w:rsidRDefault="009F0D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A036" w14:textId="0936FF38" w:rsidR="009F0DB5" w:rsidRDefault="009F0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EA1"/>
    <w:multiLevelType w:val="hybridMultilevel"/>
    <w:tmpl w:val="2500E98E"/>
    <w:lvl w:ilvl="0" w:tplc="CA7A43AA">
      <w:start w:val="15"/>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090607"/>
    <w:multiLevelType w:val="hybridMultilevel"/>
    <w:tmpl w:val="8F7607DE"/>
    <w:lvl w:ilvl="0" w:tplc="47805AB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255311"/>
    <w:multiLevelType w:val="hybridMultilevel"/>
    <w:tmpl w:val="048E3572"/>
    <w:lvl w:ilvl="0" w:tplc="C4405AA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385FDA"/>
    <w:multiLevelType w:val="hybridMultilevel"/>
    <w:tmpl w:val="AB1E1BA0"/>
    <w:lvl w:ilvl="0" w:tplc="DF74E4B6">
      <w:numFmt w:val="bullet"/>
      <w:lvlText w:val=""/>
      <w:lvlJc w:val="left"/>
      <w:pPr>
        <w:ind w:left="510" w:hanging="360"/>
      </w:pPr>
      <w:rPr>
        <w:rFonts w:ascii="Symbol" w:eastAsiaTheme="minorHAnsi" w:hAnsi="Symbol" w:cstheme="minorBidi"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4" w15:restartNumberingAfterBreak="0">
    <w:nsid w:val="13DF0F89"/>
    <w:multiLevelType w:val="hybridMultilevel"/>
    <w:tmpl w:val="3F4EE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12AFA"/>
    <w:multiLevelType w:val="hybridMultilevel"/>
    <w:tmpl w:val="4F12B432"/>
    <w:lvl w:ilvl="0" w:tplc="570E3E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D1164"/>
    <w:multiLevelType w:val="hybridMultilevel"/>
    <w:tmpl w:val="8DAEEFE6"/>
    <w:lvl w:ilvl="0" w:tplc="91783BF4">
      <w:start w:val="15"/>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6778D6"/>
    <w:multiLevelType w:val="hybridMultilevel"/>
    <w:tmpl w:val="6FD80A76"/>
    <w:lvl w:ilvl="0" w:tplc="E31C5F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C37FB9"/>
    <w:multiLevelType w:val="hybridMultilevel"/>
    <w:tmpl w:val="F022FD98"/>
    <w:lvl w:ilvl="0" w:tplc="F5FA1F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17A7097"/>
    <w:multiLevelType w:val="hybridMultilevel"/>
    <w:tmpl w:val="D4C8ADDC"/>
    <w:lvl w:ilvl="0" w:tplc="0809000F">
      <w:start w:val="1"/>
      <w:numFmt w:val="decimal"/>
      <w:lvlText w:val="%1."/>
      <w:lvlJc w:val="left"/>
      <w:pPr>
        <w:ind w:left="44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281364"/>
    <w:multiLevelType w:val="hybridMultilevel"/>
    <w:tmpl w:val="E6ACFF0A"/>
    <w:lvl w:ilvl="0" w:tplc="DC763418">
      <w:start w:val="15"/>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8D3638"/>
    <w:multiLevelType w:val="hybridMultilevel"/>
    <w:tmpl w:val="8AEACF7A"/>
    <w:lvl w:ilvl="0" w:tplc="84D6905C">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17A423B"/>
    <w:multiLevelType w:val="hybridMultilevel"/>
    <w:tmpl w:val="C4548410"/>
    <w:lvl w:ilvl="0" w:tplc="3DE003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47A32"/>
    <w:multiLevelType w:val="hybridMultilevel"/>
    <w:tmpl w:val="D8B8A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0443F6"/>
    <w:multiLevelType w:val="hybridMultilevel"/>
    <w:tmpl w:val="C0AE748A"/>
    <w:lvl w:ilvl="0" w:tplc="6246B2B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D8122E8"/>
    <w:multiLevelType w:val="hybridMultilevel"/>
    <w:tmpl w:val="F48EAC34"/>
    <w:lvl w:ilvl="0" w:tplc="23C6D95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FB05C7B"/>
    <w:multiLevelType w:val="hybridMultilevel"/>
    <w:tmpl w:val="BFF0F428"/>
    <w:lvl w:ilvl="0" w:tplc="01F8C128">
      <w:numFmt w:val="bullet"/>
      <w:lvlText w:val=""/>
      <w:lvlJc w:val="left"/>
      <w:pPr>
        <w:ind w:left="870" w:hanging="360"/>
      </w:pPr>
      <w:rPr>
        <w:rFonts w:ascii="Symbol" w:eastAsiaTheme="minorHAnsi" w:hAnsi="Symbol" w:cstheme="minorBidi"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7" w15:restartNumberingAfterBreak="0">
    <w:nsid w:val="513F147B"/>
    <w:multiLevelType w:val="hybridMultilevel"/>
    <w:tmpl w:val="64F8EB1A"/>
    <w:lvl w:ilvl="0" w:tplc="8EC0F0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8A50425"/>
    <w:multiLevelType w:val="hybridMultilevel"/>
    <w:tmpl w:val="61243302"/>
    <w:lvl w:ilvl="0" w:tplc="0C6CEB52">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9B95961"/>
    <w:multiLevelType w:val="hybridMultilevel"/>
    <w:tmpl w:val="1088774E"/>
    <w:lvl w:ilvl="0" w:tplc="34D06E4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C200E73"/>
    <w:multiLevelType w:val="hybridMultilevel"/>
    <w:tmpl w:val="F4BC53E2"/>
    <w:lvl w:ilvl="0" w:tplc="4552AEA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E4411CC"/>
    <w:multiLevelType w:val="hybridMultilevel"/>
    <w:tmpl w:val="7B528060"/>
    <w:lvl w:ilvl="0" w:tplc="B24211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1BF176D"/>
    <w:multiLevelType w:val="hybridMultilevel"/>
    <w:tmpl w:val="CE9CEB78"/>
    <w:lvl w:ilvl="0" w:tplc="9A8EC4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7553E4"/>
    <w:multiLevelType w:val="hybridMultilevel"/>
    <w:tmpl w:val="B694F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F97406"/>
    <w:multiLevelType w:val="hybridMultilevel"/>
    <w:tmpl w:val="AF4A2A26"/>
    <w:lvl w:ilvl="0" w:tplc="3D06835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400B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5495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00EB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7666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FC1F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A01C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02CB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14C9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CDC07E5"/>
    <w:multiLevelType w:val="hybridMultilevel"/>
    <w:tmpl w:val="15D60398"/>
    <w:lvl w:ilvl="0" w:tplc="5F28F9F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D68713C"/>
    <w:multiLevelType w:val="hybridMultilevel"/>
    <w:tmpl w:val="9820793C"/>
    <w:lvl w:ilvl="0" w:tplc="70503AA6">
      <w:numFmt w:val="bullet"/>
      <w:lvlText w:val=""/>
      <w:lvlJc w:val="left"/>
      <w:pPr>
        <w:ind w:left="1080" w:hanging="360"/>
      </w:pPr>
      <w:rPr>
        <w:rFonts w:ascii="Symbol" w:eastAsiaTheme="minorHAnsi" w:hAnsi="Symbol" w:cstheme="minorBid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0C4C11"/>
    <w:multiLevelType w:val="hybridMultilevel"/>
    <w:tmpl w:val="2DF8E720"/>
    <w:lvl w:ilvl="0" w:tplc="C9CAFD6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8D715F3"/>
    <w:multiLevelType w:val="hybridMultilevel"/>
    <w:tmpl w:val="24064A94"/>
    <w:lvl w:ilvl="0" w:tplc="BEBA95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EC5473"/>
    <w:multiLevelType w:val="hybridMultilevel"/>
    <w:tmpl w:val="2C22858E"/>
    <w:lvl w:ilvl="0" w:tplc="CF2E9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AD165B7"/>
    <w:multiLevelType w:val="hybridMultilevel"/>
    <w:tmpl w:val="CB02B14E"/>
    <w:lvl w:ilvl="0" w:tplc="61B6F56C">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B6059DB"/>
    <w:multiLevelType w:val="hybridMultilevel"/>
    <w:tmpl w:val="9B825AD4"/>
    <w:lvl w:ilvl="0" w:tplc="78E67860">
      <w:start w:val="1"/>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32" w15:restartNumberingAfterBreak="0">
    <w:nsid w:val="7C312DDA"/>
    <w:multiLevelType w:val="hybridMultilevel"/>
    <w:tmpl w:val="BBD46CF6"/>
    <w:lvl w:ilvl="0" w:tplc="4242495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39744195">
    <w:abstractNumId w:val="4"/>
  </w:num>
  <w:num w:numId="2" w16cid:durableId="478889968">
    <w:abstractNumId w:val="9"/>
  </w:num>
  <w:num w:numId="3" w16cid:durableId="751702468">
    <w:abstractNumId w:val="29"/>
  </w:num>
  <w:num w:numId="4" w16cid:durableId="229077528">
    <w:abstractNumId w:val="31"/>
  </w:num>
  <w:num w:numId="5" w16cid:durableId="1076364887">
    <w:abstractNumId w:val="30"/>
  </w:num>
  <w:num w:numId="6" w16cid:durableId="1145588291">
    <w:abstractNumId w:val="26"/>
  </w:num>
  <w:num w:numId="7" w16cid:durableId="804935264">
    <w:abstractNumId w:val="23"/>
  </w:num>
  <w:num w:numId="8" w16cid:durableId="1475412275">
    <w:abstractNumId w:val="14"/>
  </w:num>
  <w:num w:numId="9" w16cid:durableId="137497052">
    <w:abstractNumId w:val="17"/>
  </w:num>
  <w:num w:numId="10" w16cid:durableId="363020931">
    <w:abstractNumId w:val="13"/>
  </w:num>
  <w:num w:numId="11" w16cid:durableId="813643835">
    <w:abstractNumId w:val="21"/>
  </w:num>
  <w:num w:numId="12" w16cid:durableId="1068114731">
    <w:abstractNumId w:val="3"/>
  </w:num>
  <w:num w:numId="13" w16cid:durableId="960498551">
    <w:abstractNumId w:val="16"/>
  </w:num>
  <w:num w:numId="14" w16cid:durableId="730690519">
    <w:abstractNumId w:val="28"/>
  </w:num>
  <w:num w:numId="15" w16cid:durableId="1275404672">
    <w:abstractNumId w:val="7"/>
  </w:num>
  <w:num w:numId="16" w16cid:durableId="559829604">
    <w:abstractNumId w:val="12"/>
  </w:num>
  <w:num w:numId="17" w16cid:durableId="1375275842">
    <w:abstractNumId w:val="15"/>
  </w:num>
  <w:num w:numId="18" w16cid:durableId="1744598088">
    <w:abstractNumId w:val="22"/>
  </w:num>
  <w:num w:numId="19" w16cid:durableId="1157922107">
    <w:abstractNumId w:val="1"/>
  </w:num>
  <w:num w:numId="20" w16cid:durableId="1931501305">
    <w:abstractNumId w:val="11"/>
  </w:num>
  <w:num w:numId="21" w16cid:durableId="791051674">
    <w:abstractNumId w:val="6"/>
  </w:num>
  <w:num w:numId="22" w16cid:durableId="69158728">
    <w:abstractNumId w:val="0"/>
  </w:num>
  <w:num w:numId="23" w16cid:durableId="1609465191">
    <w:abstractNumId w:val="20"/>
  </w:num>
  <w:num w:numId="24" w16cid:durableId="447118473">
    <w:abstractNumId w:val="10"/>
  </w:num>
  <w:num w:numId="25" w16cid:durableId="1203906966">
    <w:abstractNumId w:val="19"/>
  </w:num>
  <w:num w:numId="26" w16cid:durableId="1478719370">
    <w:abstractNumId w:val="5"/>
  </w:num>
  <w:num w:numId="27" w16cid:durableId="1109619932">
    <w:abstractNumId w:val="2"/>
  </w:num>
  <w:num w:numId="28" w16cid:durableId="1765301912">
    <w:abstractNumId w:val="25"/>
  </w:num>
  <w:num w:numId="29" w16cid:durableId="1330668463">
    <w:abstractNumId w:val="24"/>
  </w:num>
  <w:num w:numId="30" w16cid:durableId="869029567">
    <w:abstractNumId w:val="32"/>
  </w:num>
  <w:num w:numId="31" w16cid:durableId="2044019095">
    <w:abstractNumId w:val="8"/>
  </w:num>
  <w:num w:numId="32" w16cid:durableId="1264147334">
    <w:abstractNumId w:val="27"/>
  </w:num>
  <w:num w:numId="33" w16cid:durableId="6292437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FE"/>
    <w:rsid w:val="00000C20"/>
    <w:rsid w:val="00007C79"/>
    <w:rsid w:val="000121A3"/>
    <w:rsid w:val="000156A8"/>
    <w:rsid w:val="00041C1D"/>
    <w:rsid w:val="00042063"/>
    <w:rsid w:val="00043833"/>
    <w:rsid w:val="000512DD"/>
    <w:rsid w:val="000537D7"/>
    <w:rsid w:val="00065DC9"/>
    <w:rsid w:val="00074B2B"/>
    <w:rsid w:val="00082B1E"/>
    <w:rsid w:val="00084D5B"/>
    <w:rsid w:val="00096496"/>
    <w:rsid w:val="000969BC"/>
    <w:rsid w:val="000A21A6"/>
    <w:rsid w:val="000A3EB2"/>
    <w:rsid w:val="000B3FE8"/>
    <w:rsid w:val="000C1856"/>
    <w:rsid w:val="000D2FA7"/>
    <w:rsid w:val="000D3202"/>
    <w:rsid w:val="000F37EF"/>
    <w:rsid w:val="001064FC"/>
    <w:rsid w:val="00121751"/>
    <w:rsid w:val="00124AA9"/>
    <w:rsid w:val="00125DCB"/>
    <w:rsid w:val="00127893"/>
    <w:rsid w:val="00143813"/>
    <w:rsid w:val="00144F3A"/>
    <w:rsid w:val="0014550E"/>
    <w:rsid w:val="001612F5"/>
    <w:rsid w:val="00162831"/>
    <w:rsid w:val="00171A7C"/>
    <w:rsid w:val="001753B3"/>
    <w:rsid w:val="00194EAB"/>
    <w:rsid w:val="00197ED2"/>
    <w:rsid w:val="001B0540"/>
    <w:rsid w:val="001B1495"/>
    <w:rsid w:val="001B2652"/>
    <w:rsid w:val="001C64C5"/>
    <w:rsid w:val="001C731A"/>
    <w:rsid w:val="001D031D"/>
    <w:rsid w:val="001D2158"/>
    <w:rsid w:val="001E004F"/>
    <w:rsid w:val="001E0751"/>
    <w:rsid w:val="001E0923"/>
    <w:rsid w:val="001E7F23"/>
    <w:rsid w:val="0021294F"/>
    <w:rsid w:val="00212FCF"/>
    <w:rsid w:val="002134D5"/>
    <w:rsid w:val="00213940"/>
    <w:rsid w:val="00221EAA"/>
    <w:rsid w:val="0023269E"/>
    <w:rsid w:val="00236B84"/>
    <w:rsid w:val="00236FEE"/>
    <w:rsid w:val="00237969"/>
    <w:rsid w:val="00240F5F"/>
    <w:rsid w:val="002428F4"/>
    <w:rsid w:val="00257398"/>
    <w:rsid w:val="00257661"/>
    <w:rsid w:val="00270F93"/>
    <w:rsid w:val="00277631"/>
    <w:rsid w:val="002857DD"/>
    <w:rsid w:val="00287D14"/>
    <w:rsid w:val="00295D30"/>
    <w:rsid w:val="002B0D86"/>
    <w:rsid w:val="002B0F1E"/>
    <w:rsid w:val="002B7565"/>
    <w:rsid w:val="002C32E8"/>
    <w:rsid w:val="002D2476"/>
    <w:rsid w:val="002D3B10"/>
    <w:rsid w:val="002D47E8"/>
    <w:rsid w:val="002D66FA"/>
    <w:rsid w:val="002D6825"/>
    <w:rsid w:val="002E1C48"/>
    <w:rsid w:val="002E3BCB"/>
    <w:rsid w:val="0030604C"/>
    <w:rsid w:val="003112FE"/>
    <w:rsid w:val="00311D4E"/>
    <w:rsid w:val="00334C1B"/>
    <w:rsid w:val="00351767"/>
    <w:rsid w:val="003564E5"/>
    <w:rsid w:val="00365431"/>
    <w:rsid w:val="003675F6"/>
    <w:rsid w:val="00374254"/>
    <w:rsid w:val="00374B98"/>
    <w:rsid w:val="00375A8B"/>
    <w:rsid w:val="0037649F"/>
    <w:rsid w:val="00380AFC"/>
    <w:rsid w:val="00380F4C"/>
    <w:rsid w:val="00394907"/>
    <w:rsid w:val="003E18B8"/>
    <w:rsid w:val="003F4538"/>
    <w:rsid w:val="004076FF"/>
    <w:rsid w:val="00421134"/>
    <w:rsid w:val="004219C1"/>
    <w:rsid w:val="0042284E"/>
    <w:rsid w:val="004331BB"/>
    <w:rsid w:val="00441B42"/>
    <w:rsid w:val="00444C80"/>
    <w:rsid w:val="00446298"/>
    <w:rsid w:val="00463092"/>
    <w:rsid w:val="00472905"/>
    <w:rsid w:val="00474166"/>
    <w:rsid w:val="00475A15"/>
    <w:rsid w:val="00495E4A"/>
    <w:rsid w:val="004A160D"/>
    <w:rsid w:val="004A5DAC"/>
    <w:rsid w:val="004A76FF"/>
    <w:rsid w:val="004B6ABE"/>
    <w:rsid w:val="004C0C7F"/>
    <w:rsid w:val="004C35D0"/>
    <w:rsid w:val="004D1298"/>
    <w:rsid w:val="004D4C70"/>
    <w:rsid w:val="004E3037"/>
    <w:rsid w:val="004F0BF1"/>
    <w:rsid w:val="00501B51"/>
    <w:rsid w:val="0051441E"/>
    <w:rsid w:val="005168F3"/>
    <w:rsid w:val="00525B80"/>
    <w:rsid w:val="0054052A"/>
    <w:rsid w:val="00541EEF"/>
    <w:rsid w:val="00562E0E"/>
    <w:rsid w:val="005646D8"/>
    <w:rsid w:val="00571709"/>
    <w:rsid w:val="00571BC5"/>
    <w:rsid w:val="005A3114"/>
    <w:rsid w:val="005A7049"/>
    <w:rsid w:val="005A7CB2"/>
    <w:rsid w:val="005B4DDD"/>
    <w:rsid w:val="005B50F9"/>
    <w:rsid w:val="005B7F23"/>
    <w:rsid w:val="005C2C61"/>
    <w:rsid w:val="005D6EB1"/>
    <w:rsid w:val="005D70CF"/>
    <w:rsid w:val="005E075E"/>
    <w:rsid w:val="005E444B"/>
    <w:rsid w:val="005F20E7"/>
    <w:rsid w:val="00601BD8"/>
    <w:rsid w:val="006062AD"/>
    <w:rsid w:val="0061100B"/>
    <w:rsid w:val="00617DC3"/>
    <w:rsid w:val="006209D8"/>
    <w:rsid w:val="006405BD"/>
    <w:rsid w:val="00650363"/>
    <w:rsid w:val="00651A73"/>
    <w:rsid w:val="00653B8F"/>
    <w:rsid w:val="006579CC"/>
    <w:rsid w:val="00662BB3"/>
    <w:rsid w:val="0066493C"/>
    <w:rsid w:val="00671BDD"/>
    <w:rsid w:val="006721F5"/>
    <w:rsid w:val="006730F5"/>
    <w:rsid w:val="0067734D"/>
    <w:rsid w:val="00681BB6"/>
    <w:rsid w:val="00681E47"/>
    <w:rsid w:val="006838AC"/>
    <w:rsid w:val="00685631"/>
    <w:rsid w:val="006B180E"/>
    <w:rsid w:val="006B630C"/>
    <w:rsid w:val="006B64F6"/>
    <w:rsid w:val="006C4EEB"/>
    <w:rsid w:val="006D5AFB"/>
    <w:rsid w:val="006E2C8B"/>
    <w:rsid w:val="006E43E6"/>
    <w:rsid w:val="006E6FD8"/>
    <w:rsid w:val="00706D5B"/>
    <w:rsid w:val="00707C58"/>
    <w:rsid w:val="00711CCA"/>
    <w:rsid w:val="00722CD7"/>
    <w:rsid w:val="00731D4C"/>
    <w:rsid w:val="007403EF"/>
    <w:rsid w:val="00742F9E"/>
    <w:rsid w:val="00747BAF"/>
    <w:rsid w:val="0075307D"/>
    <w:rsid w:val="00763171"/>
    <w:rsid w:val="00784424"/>
    <w:rsid w:val="007868CE"/>
    <w:rsid w:val="00795151"/>
    <w:rsid w:val="007A0564"/>
    <w:rsid w:val="007A26CA"/>
    <w:rsid w:val="007A2733"/>
    <w:rsid w:val="007A53D3"/>
    <w:rsid w:val="007B08A9"/>
    <w:rsid w:val="007B2A8C"/>
    <w:rsid w:val="007D5890"/>
    <w:rsid w:val="008008CC"/>
    <w:rsid w:val="0080168C"/>
    <w:rsid w:val="00802C37"/>
    <w:rsid w:val="0080638A"/>
    <w:rsid w:val="0081599A"/>
    <w:rsid w:val="00824446"/>
    <w:rsid w:val="00835A3C"/>
    <w:rsid w:val="0083730B"/>
    <w:rsid w:val="0084308D"/>
    <w:rsid w:val="0085143B"/>
    <w:rsid w:val="008611B1"/>
    <w:rsid w:val="00873FB5"/>
    <w:rsid w:val="0087453B"/>
    <w:rsid w:val="0088436E"/>
    <w:rsid w:val="008847B9"/>
    <w:rsid w:val="00891DC7"/>
    <w:rsid w:val="008B15F6"/>
    <w:rsid w:val="008B18E4"/>
    <w:rsid w:val="008C1CF8"/>
    <w:rsid w:val="008C320B"/>
    <w:rsid w:val="008E2423"/>
    <w:rsid w:val="008F6565"/>
    <w:rsid w:val="008F7DF2"/>
    <w:rsid w:val="00900221"/>
    <w:rsid w:val="009007DB"/>
    <w:rsid w:val="00903C11"/>
    <w:rsid w:val="009047FE"/>
    <w:rsid w:val="009074B0"/>
    <w:rsid w:val="0092328F"/>
    <w:rsid w:val="0092615D"/>
    <w:rsid w:val="00931318"/>
    <w:rsid w:val="00931999"/>
    <w:rsid w:val="00932112"/>
    <w:rsid w:val="009346BF"/>
    <w:rsid w:val="00942210"/>
    <w:rsid w:val="00947701"/>
    <w:rsid w:val="00953EA8"/>
    <w:rsid w:val="00955B0B"/>
    <w:rsid w:val="00962288"/>
    <w:rsid w:val="009667BD"/>
    <w:rsid w:val="00967047"/>
    <w:rsid w:val="00967CDC"/>
    <w:rsid w:val="00971684"/>
    <w:rsid w:val="009727DE"/>
    <w:rsid w:val="00976074"/>
    <w:rsid w:val="00984B6B"/>
    <w:rsid w:val="00992891"/>
    <w:rsid w:val="00995226"/>
    <w:rsid w:val="00997FDD"/>
    <w:rsid w:val="009E1076"/>
    <w:rsid w:val="009F0DB5"/>
    <w:rsid w:val="009F217F"/>
    <w:rsid w:val="009F23E5"/>
    <w:rsid w:val="00A004B3"/>
    <w:rsid w:val="00A02F05"/>
    <w:rsid w:val="00A11BB6"/>
    <w:rsid w:val="00A1648B"/>
    <w:rsid w:val="00A17308"/>
    <w:rsid w:val="00A24DF2"/>
    <w:rsid w:val="00A27613"/>
    <w:rsid w:val="00A471E3"/>
    <w:rsid w:val="00A77CB9"/>
    <w:rsid w:val="00A94D1F"/>
    <w:rsid w:val="00AA2A42"/>
    <w:rsid w:val="00AB31A0"/>
    <w:rsid w:val="00AB5028"/>
    <w:rsid w:val="00AE0B5C"/>
    <w:rsid w:val="00AE35CA"/>
    <w:rsid w:val="00AE4DAF"/>
    <w:rsid w:val="00AF3406"/>
    <w:rsid w:val="00B0020D"/>
    <w:rsid w:val="00B10169"/>
    <w:rsid w:val="00B13F98"/>
    <w:rsid w:val="00B1551E"/>
    <w:rsid w:val="00B164B4"/>
    <w:rsid w:val="00B249D8"/>
    <w:rsid w:val="00B36FA1"/>
    <w:rsid w:val="00B504D2"/>
    <w:rsid w:val="00B538CC"/>
    <w:rsid w:val="00B57500"/>
    <w:rsid w:val="00B61006"/>
    <w:rsid w:val="00B65151"/>
    <w:rsid w:val="00B77F0F"/>
    <w:rsid w:val="00B853FE"/>
    <w:rsid w:val="00B923F7"/>
    <w:rsid w:val="00B930AF"/>
    <w:rsid w:val="00B9490A"/>
    <w:rsid w:val="00BA454E"/>
    <w:rsid w:val="00BB3461"/>
    <w:rsid w:val="00BC2EF2"/>
    <w:rsid w:val="00BC3E55"/>
    <w:rsid w:val="00BE472A"/>
    <w:rsid w:val="00BF6739"/>
    <w:rsid w:val="00BF7798"/>
    <w:rsid w:val="00C03E3A"/>
    <w:rsid w:val="00C06AE7"/>
    <w:rsid w:val="00C0777E"/>
    <w:rsid w:val="00C11B7D"/>
    <w:rsid w:val="00C1633E"/>
    <w:rsid w:val="00C1719A"/>
    <w:rsid w:val="00C17879"/>
    <w:rsid w:val="00C24DCD"/>
    <w:rsid w:val="00C5057C"/>
    <w:rsid w:val="00C512FC"/>
    <w:rsid w:val="00C51C6C"/>
    <w:rsid w:val="00C52DD4"/>
    <w:rsid w:val="00C62E73"/>
    <w:rsid w:val="00C65FAB"/>
    <w:rsid w:val="00C6755F"/>
    <w:rsid w:val="00C7280E"/>
    <w:rsid w:val="00C735C2"/>
    <w:rsid w:val="00C74E2F"/>
    <w:rsid w:val="00C74F17"/>
    <w:rsid w:val="00C7511D"/>
    <w:rsid w:val="00C80EC5"/>
    <w:rsid w:val="00C814D4"/>
    <w:rsid w:val="00C82781"/>
    <w:rsid w:val="00C8376A"/>
    <w:rsid w:val="00C875BB"/>
    <w:rsid w:val="00C9113A"/>
    <w:rsid w:val="00CA1572"/>
    <w:rsid w:val="00CA480D"/>
    <w:rsid w:val="00CC24DC"/>
    <w:rsid w:val="00CE4E2C"/>
    <w:rsid w:val="00CF5E23"/>
    <w:rsid w:val="00CF6911"/>
    <w:rsid w:val="00D063D4"/>
    <w:rsid w:val="00D15AA2"/>
    <w:rsid w:val="00D32066"/>
    <w:rsid w:val="00D424F8"/>
    <w:rsid w:val="00D45943"/>
    <w:rsid w:val="00D51A29"/>
    <w:rsid w:val="00D624C1"/>
    <w:rsid w:val="00D62519"/>
    <w:rsid w:val="00D62E93"/>
    <w:rsid w:val="00D73A4D"/>
    <w:rsid w:val="00D74793"/>
    <w:rsid w:val="00D74950"/>
    <w:rsid w:val="00D752F2"/>
    <w:rsid w:val="00D75629"/>
    <w:rsid w:val="00DB24A6"/>
    <w:rsid w:val="00DC1B53"/>
    <w:rsid w:val="00DC786C"/>
    <w:rsid w:val="00DD4455"/>
    <w:rsid w:val="00DD62C7"/>
    <w:rsid w:val="00DF0955"/>
    <w:rsid w:val="00DF385B"/>
    <w:rsid w:val="00DF58B0"/>
    <w:rsid w:val="00DF5AEA"/>
    <w:rsid w:val="00E06F74"/>
    <w:rsid w:val="00E127E1"/>
    <w:rsid w:val="00E12E11"/>
    <w:rsid w:val="00E17A58"/>
    <w:rsid w:val="00E33CB2"/>
    <w:rsid w:val="00E41DB1"/>
    <w:rsid w:val="00E51B8F"/>
    <w:rsid w:val="00E70685"/>
    <w:rsid w:val="00E73872"/>
    <w:rsid w:val="00E74F6F"/>
    <w:rsid w:val="00E9632B"/>
    <w:rsid w:val="00EB529B"/>
    <w:rsid w:val="00EC3FDB"/>
    <w:rsid w:val="00EC5007"/>
    <w:rsid w:val="00ED09F0"/>
    <w:rsid w:val="00ED6C9C"/>
    <w:rsid w:val="00ED7504"/>
    <w:rsid w:val="00F01FC3"/>
    <w:rsid w:val="00F16CD7"/>
    <w:rsid w:val="00F16E95"/>
    <w:rsid w:val="00F20712"/>
    <w:rsid w:val="00F23C9B"/>
    <w:rsid w:val="00F27F3D"/>
    <w:rsid w:val="00F32551"/>
    <w:rsid w:val="00F43242"/>
    <w:rsid w:val="00F471DC"/>
    <w:rsid w:val="00F50E7C"/>
    <w:rsid w:val="00F52F15"/>
    <w:rsid w:val="00F54CD6"/>
    <w:rsid w:val="00F64647"/>
    <w:rsid w:val="00F65823"/>
    <w:rsid w:val="00F72BBD"/>
    <w:rsid w:val="00F9286B"/>
    <w:rsid w:val="00F9692E"/>
    <w:rsid w:val="00FA4099"/>
    <w:rsid w:val="00FB3D13"/>
    <w:rsid w:val="00FB453E"/>
    <w:rsid w:val="00FB6594"/>
    <w:rsid w:val="00FC7ED8"/>
    <w:rsid w:val="00FD0511"/>
    <w:rsid w:val="00FF3C6B"/>
    <w:rsid w:val="00FF5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4F3E7C1"/>
  <w15:chartTrackingRefBased/>
  <w15:docId w15:val="{41AD1EF8-6921-4526-9E9E-AC629A68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6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5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3FE"/>
    <w:pPr>
      <w:ind w:left="720"/>
      <w:contextualSpacing/>
    </w:pPr>
  </w:style>
  <w:style w:type="character" w:styleId="Hyperlink">
    <w:name w:val="Hyperlink"/>
    <w:basedOn w:val="DefaultParagraphFont"/>
    <w:uiPriority w:val="99"/>
    <w:unhideWhenUsed/>
    <w:rsid w:val="00967047"/>
    <w:rPr>
      <w:color w:val="0563C1" w:themeColor="hyperlink"/>
      <w:u w:val="single"/>
    </w:rPr>
  </w:style>
  <w:style w:type="character" w:customStyle="1" w:styleId="Heading1Char">
    <w:name w:val="Heading 1 Char"/>
    <w:basedOn w:val="DefaultParagraphFont"/>
    <w:link w:val="Heading1"/>
    <w:uiPriority w:val="9"/>
    <w:rsid w:val="0097168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076FF"/>
    <w:rPr>
      <w:color w:val="954F72" w:themeColor="followedHyperlink"/>
      <w:u w:val="single"/>
    </w:rPr>
  </w:style>
  <w:style w:type="character" w:styleId="UnresolvedMention">
    <w:name w:val="Unresolved Mention"/>
    <w:basedOn w:val="DefaultParagraphFont"/>
    <w:uiPriority w:val="99"/>
    <w:semiHidden/>
    <w:unhideWhenUsed/>
    <w:rsid w:val="005B4DDD"/>
    <w:rPr>
      <w:color w:val="605E5C"/>
      <w:shd w:val="clear" w:color="auto" w:fill="E1DFDD"/>
    </w:rPr>
  </w:style>
  <w:style w:type="paragraph" w:styleId="NormalWeb">
    <w:name w:val="Normal (Web)"/>
    <w:basedOn w:val="Normal"/>
    <w:uiPriority w:val="99"/>
    <w:unhideWhenUsed/>
    <w:rsid w:val="00D74950"/>
    <w:rPr>
      <w:rFonts w:ascii="Times New Roman" w:hAnsi="Times New Roman" w:cs="Times New Roman"/>
      <w:sz w:val="24"/>
      <w:szCs w:val="24"/>
    </w:rPr>
  </w:style>
  <w:style w:type="paragraph" w:styleId="Header">
    <w:name w:val="header"/>
    <w:basedOn w:val="Normal"/>
    <w:link w:val="HeaderChar"/>
    <w:uiPriority w:val="99"/>
    <w:unhideWhenUsed/>
    <w:rsid w:val="009F0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DB5"/>
  </w:style>
  <w:style w:type="paragraph" w:styleId="Footer">
    <w:name w:val="footer"/>
    <w:basedOn w:val="Normal"/>
    <w:link w:val="FooterChar"/>
    <w:uiPriority w:val="99"/>
    <w:unhideWhenUsed/>
    <w:rsid w:val="009F0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DB5"/>
  </w:style>
  <w:style w:type="character" w:styleId="CommentReference">
    <w:name w:val="annotation reference"/>
    <w:basedOn w:val="DefaultParagraphFont"/>
    <w:uiPriority w:val="99"/>
    <w:semiHidden/>
    <w:unhideWhenUsed/>
    <w:rsid w:val="000A3EB2"/>
    <w:rPr>
      <w:sz w:val="16"/>
      <w:szCs w:val="16"/>
    </w:rPr>
  </w:style>
  <w:style w:type="paragraph" w:styleId="CommentText">
    <w:name w:val="annotation text"/>
    <w:basedOn w:val="Normal"/>
    <w:link w:val="CommentTextChar"/>
    <w:uiPriority w:val="99"/>
    <w:unhideWhenUsed/>
    <w:rsid w:val="000A3EB2"/>
    <w:pPr>
      <w:spacing w:line="240" w:lineRule="auto"/>
    </w:pPr>
    <w:rPr>
      <w:sz w:val="20"/>
      <w:szCs w:val="20"/>
    </w:rPr>
  </w:style>
  <w:style w:type="character" w:customStyle="1" w:styleId="CommentTextChar">
    <w:name w:val="Comment Text Char"/>
    <w:basedOn w:val="DefaultParagraphFont"/>
    <w:link w:val="CommentText"/>
    <w:uiPriority w:val="99"/>
    <w:rsid w:val="000A3EB2"/>
    <w:rPr>
      <w:sz w:val="20"/>
      <w:szCs w:val="20"/>
    </w:rPr>
  </w:style>
  <w:style w:type="paragraph" w:styleId="CommentSubject">
    <w:name w:val="annotation subject"/>
    <w:basedOn w:val="CommentText"/>
    <w:next w:val="CommentText"/>
    <w:link w:val="CommentSubjectChar"/>
    <w:uiPriority w:val="99"/>
    <w:semiHidden/>
    <w:unhideWhenUsed/>
    <w:rsid w:val="000A3EB2"/>
    <w:rPr>
      <w:b/>
      <w:bCs/>
    </w:rPr>
  </w:style>
  <w:style w:type="character" w:customStyle="1" w:styleId="CommentSubjectChar">
    <w:name w:val="Comment Subject Char"/>
    <w:basedOn w:val="CommentTextChar"/>
    <w:link w:val="CommentSubject"/>
    <w:uiPriority w:val="99"/>
    <w:semiHidden/>
    <w:rsid w:val="000A3EB2"/>
    <w:rPr>
      <w:b/>
      <w:bCs/>
      <w:sz w:val="20"/>
      <w:szCs w:val="20"/>
    </w:rPr>
  </w:style>
  <w:style w:type="paragraph" w:customStyle="1" w:styleId="xmsonormal">
    <w:name w:val="x_msonormal"/>
    <w:basedOn w:val="Normal"/>
    <w:rsid w:val="008C1C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1111">
      <w:bodyDiv w:val="1"/>
      <w:marLeft w:val="0"/>
      <w:marRight w:val="0"/>
      <w:marTop w:val="0"/>
      <w:marBottom w:val="0"/>
      <w:divBdr>
        <w:top w:val="none" w:sz="0" w:space="0" w:color="auto"/>
        <w:left w:val="none" w:sz="0" w:space="0" w:color="auto"/>
        <w:bottom w:val="none" w:sz="0" w:space="0" w:color="auto"/>
        <w:right w:val="none" w:sz="0" w:space="0" w:color="auto"/>
      </w:divBdr>
      <w:divsChild>
        <w:div w:id="1016469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283641">
              <w:marLeft w:val="0"/>
              <w:marRight w:val="0"/>
              <w:marTop w:val="0"/>
              <w:marBottom w:val="0"/>
              <w:divBdr>
                <w:top w:val="none" w:sz="0" w:space="0" w:color="auto"/>
                <w:left w:val="none" w:sz="0" w:space="0" w:color="auto"/>
                <w:bottom w:val="none" w:sz="0" w:space="0" w:color="auto"/>
                <w:right w:val="none" w:sz="0" w:space="0" w:color="auto"/>
              </w:divBdr>
              <w:divsChild>
                <w:div w:id="1839536141">
                  <w:marLeft w:val="0"/>
                  <w:marRight w:val="0"/>
                  <w:marTop w:val="0"/>
                  <w:marBottom w:val="0"/>
                  <w:divBdr>
                    <w:top w:val="none" w:sz="0" w:space="0" w:color="auto"/>
                    <w:left w:val="none" w:sz="0" w:space="0" w:color="auto"/>
                    <w:bottom w:val="none" w:sz="0" w:space="0" w:color="auto"/>
                    <w:right w:val="none" w:sz="0" w:space="0" w:color="auto"/>
                  </w:divBdr>
                  <w:divsChild>
                    <w:div w:id="7986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33073">
      <w:bodyDiv w:val="1"/>
      <w:marLeft w:val="0"/>
      <w:marRight w:val="0"/>
      <w:marTop w:val="0"/>
      <w:marBottom w:val="0"/>
      <w:divBdr>
        <w:top w:val="none" w:sz="0" w:space="0" w:color="auto"/>
        <w:left w:val="none" w:sz="0" w:space="0" w:color="auto"/>
        <w:bottom w:val="none" w:sz="0" w:space="0" w:color="auto"/>
        <w:right w:val="none" w:sz="0" w:space="0" w:color="auto"/>
      </w:divBdr>
      <w:divsChild>
        <w:div w:id="1842889154">
          <w:marLeft w:val="0"/>
          <w:marRight w:val="0"/>
          <w:marTop w:val="0"/>
          <w:marBottom w:val="0"/>
          <w:divBdr>
            <w:top w:val="none" w:sz="0" w:space="0" w:color="auto"/>
            <w:left w:val="none" w:sz="0" w:space="0" w:color="auto"/>
            <w:bottom w:val="none" w:sz="0" w:space="0" w:color="auto"/>
            <w:right w:val="none" w:sz="0" w:space="0" w:color="auto"/>
          </w:divBdr>
        </w:div>
        <w:div w:id="1544097751">
          <w:marLeft w:val="0"/>
          <w:marRight w:val="0"/>
          <w:marTop w:val="0"/>
          <w:marBottom w:val="0"/>
          <w:divBdr>
            <w:top w:val="none" w:sz="0" w:space="0" w:color="auto"/>
            <w:left w:val="none" w:sz="0" w:space="0" w:color="auto"/>
            <w:bottom w:val="none" w:sz="0" w:space="0" w:color="auto"/>
            <w:right w:val="none" w:sz="0" w:space="0" w:color="auto"/>
          </w:divBdr>
        </w:div>
        <w:div w:id="896360930">
          <w:marLeft w:val="0"/>
          <w:marRight w:val="0"/>
          <w:marTop w:val="0"/>
          <w:marBottom w:val="0"/>
          <w:divBdr>
            <w:top w:val="none" w:sz="0" w:space="0" w:color="auto"/>
            <w:left w:val="none" w:sz="0" w:space="0" w:color="auto"/>
            <w:bottom w:val="none" w:sz="0" w:space="0" w:color="auto"/>
            <w:right w:val="none" w:sz="0" w:space="0" w:color="auto"/>
          </w:divBdr>
        </w:div>
        <w:div w:id="1314335971">
          <w:marLeft w:val="0"/>
          <w:marRight w:val="0"/>
          <w:marTop w:val="0"/>
          <w:marBottom w:val="0"/>
          <w:divBdr>
            <w:top w:val="none" w:sz="0" w:space="0" w:color="auto"/>
            <w:left w:val="none" w:sz="0" w:space="0" w:color="auto"/>
            <w:bottom w:val="none" w:sz="0" w:space="0" w:color="auto"/>
            <w:right w:val="none" w:sz="0" w:space="0" w:color="auto"/>
          </w:divBdr>
        </w:div>
        <w:div w:id="133380196">
          <w:marLeft w:val="0"/>
          <w:marRight w:val="0"/>
          <w:marTop w:val="0"/>
          <w:marBottom w:val="0"/>
          <w:divBdr>
            <w:top w:val="none" w:sz="0" w:space="0" w:color="auto"/>
            <w:left w:val="none" w:sz="0" w:space="0" w:color="auto"/>
            <w:bottom w:val="none" w:sz="0" w:space="0" w:color="auto"/>
            <w:right w:val="none" w:sz="0" w:space="0" w:color="auto"/>
          </w:divBdr>
        </w:div>
        <w:div w:id="1592471273">
          <w:marLeft w:val="0"/>
          <w:marRight w:val="0"/>
          <w:marTop w:val="0"/>
          <w:marBottom w:val="0"/>
          <w:divBdr>
            <w:top w:val="none" w:sz="0" w:space="0" w:color="auto"/>
            <w:left w:val="none" w:sz="0" w:space="0" w:color="auto"/>
            <w:bottom w:val="none" w:sz="0" w:space="0" w:color="auto"/>
            <w:right w:val="none" w:sz="0" w:space="0" w:color="auto"/>
          </w:divBdr>
        </w:div>
        <w:div w:id="683365975">
          <w:marLeft w:val="0"/>
          <w:marRight w:val="0"/>
          <w:marTop w:val="0"/>
          <w:marBottom w:val="0"/>
          <w:divBdr>
            <w:top w:val="none" w:sz="0" w:space="0" w:color="auto"/>
            <w:left w:val="none" w:sz="0" w:space="0" w:color="auto"/>
            <w:bottom w:val="none" w:sz="0" w:space="0" w:color="auto"/>
            <w:right w:val="none" w:sz="0" w:space="0" w:color="auto"/>
          </w:divBdr>
        </w:div>
        <w:div w:id="1674143483">
          <w:marLeft w:val="0"/>
          <w:marRight w:val="0"/>
          <w:marTop w:val="0"/>
          <w:marBottom w:val="0"/>
          <w:divBdr>
            <w:top w:val="none" w:sz="0" w:space="0" w:color="auto"/>
            <w:left w:val="none" w:sz="0" w:space="0" w:color="auto"/>
            <w:bottom w:val="none" w:sz="0" w:space="0" w:color="auto"/>
            <w:right w:val="none" w:sz="0" w:space="0" w:color="auto"/>
          </w:divBdr>
        </w:div>
        <w:div w:id="1097680617">
          <w:marLeft w:val="0"/>
          <w:marRight w:val="0"/>
          <w:marTop w:val="0"/>
          <w:marBottom w:val="0"/>
          <w:divBdr>
            <w:top w:val="none" w:sz="0" w:space="0" w:color="auto"/>
            <w:left w:val="none" w:sz="0" w:space="0" w:color="auto"/>
            <w:bottom w:val="none" w:sz="0" w:space="0" w:color="auto"/>
            <w:right w:val="none" w:sz="0" w:space="0" w:color="auto"/>
          </w:divBdr>
        </w:div>
        <w:div w:id="1932541804">
          <w:marLeft w:val="0"/>
          <w:marRight w:val="0"/>
          <w:marTop w:val="0"/>
          <w:marBottom w:val="0"/>
          <w:divBdr>
            <w:top w:val="none" w:sz="0" w:space="0" w:color="auto"/>
            <w:left w:val="none" w:sz="0" w:space="0" w:color="auto"/>
            <w:bottom w:val="none" w:sz="0" w:space="0" w:color="auto"/>
            <w:right w:val="none" w:sz="0" w:space="0" w:color="auto"/>
          </w:divBdr>
        </w:div>
        <w:div w:id="769816139">
          <w:marLeft w:val="0"/>
          <w:marRight w:val="0"/>
          <w:marTop w:val="0"/>
          <w:marBottom w:val="0"/>
          <w:divBdr>
            <w:top w:val="none" w:sz="0" w:space="0" w:color="auto"/>
            <w:left w:val="none" w:sz="0" w:space="0" w:color="auto"/>
            <w:bottom w:val="none" w:sz="0" w:space="0" w:color="auto"/>
            <w:right w:val="none" w:sz="0" w:space="0" w:color="auto"/>
          </w:divBdr>
        </w:div>
        <w:div w:id="1174493816">
          <w:marLeft w:val="0"/>
          <w:marRight w:val="0"/>
          <w:marTop w:val="0"/>
          <w:marBottom w:val="0"/>
          <w:divBdr>
            <w:top w:val="none" w:sz="0" w:space="0" w:color="auto"/>
            <w:left w:val="none" w:sz="0" w:space="0" w:color="auto"/>
            <w:bottom w:val="none" w:sz="0" w:space="0" w:color="auto"/>
            <w:right w:val="none" w:sz="0" w:space="0" w:color="auto"/>
          </w:divBdr>
        </w:div>
        <w:div w:id="1668513090">
          <w:marLeft w:val="0"/>
          <w:marRight w:val="0"/>
          <w:marTop w:val="0"/>
          <w:marBottom w:val="0"/>
          <w:divBdr>
            <w:top w:val="none" w:sz="0" w:space="0" w:color="auto"/>
            <w:left w:val="none" w:sz="0" w:space="0" w:color="auto"/>
            <w:bottom w:val="none" w:sz="0" w:space="0" w:color="auto"/>
            <w:right w:val="none" w:sz="0" w:space="0" w:color="auto"/>
          </w:divBdr>
        </w:div>
        <w:div w:id="1792935460">
          <w:marLeft w:val="0"/>
          <w:marRight w:val="0"/>
          <w:marTop w:val="0"/>
          <w:marBottom w:val="0"/>
          <w:divBdr>
            <w:top w:val="none" w:sz="0" w:space="0" w:color="auto"/>
            <w:left w:val="none" w:sz="0" w:space="0" w:color="auto"/>
            <w:bottom w:val="none" w:sz="0" w:space="0" w:color="auto"/>
            <w:right w:val="none" w:sz="0" w:space="0" w:color="auto"/>
          </w:divBdr>
        </w:div>
      </w:divsChild>
    </w:div>
    <w:div w:id="329799605">
      <w:bodyDiv w:val="1"/>
      <w:marLeft w:val="0"/>
      <w:marRight w:val="0"/>
      <w:marTop w:val="0"/>
      <w:marBottom w:val="0"/>
      <w:divBdr>
        <w:top w:val="none" w:sz="0" w:space="0" w:color="auto"/>
        <w:left w:val="none" w:sz="0" w:space="0" w:color="auto"/>
        <w:bottom w:val="none" w:sz="0" w:space="0" w:color="auto"/>
        <w:right w:val="none" w:sz="0" w:space="0" w:color="auto"/>
      </w:divBdr>
      <w:divsChild>
        <w:div w:id="141446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246671">
              <w:marLeft w:val="0"/>
              <w:marRight w:val="0"/>
              <w:marTop w:val="0"/>
              <w:marBottom w:val="0"/>
              <w:divBdr>
                <w:top w:val="none" w:sz="0" w:space="0" w:color="auto"/>
                <w:left w:val="none" w:sz="0" w:space="0" w:color="auto"/>
                <w:bottom w:val="none" w:sz="0" w:space="0" w:color="auto"/>
                <w:right w:val="none" w:sz="0" w:space="0" w:color="auto"/>
              </w:divBdr>
              <w:divsChild>
                <w:div w:id="887910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575302">
                      <w:marLeft w:val="0"/>
                      <w:marRight w:val="0"/>
                      <w:marTop w:val="0"/>
                      <w:marBottom w:val="0"/>
                      <w:divBdr>
                        <w:top w:val="none" w:sz="0" w:space="0" w:color="auto"/>
                        <w:left w:val="none" w:sz="0" w:space="0" w:color="auto"/>
                        <w:bottom w:val="none" w:sz="0" w:space="0" w:color="auto"/>
                        <w:right w:val="none" w:sz="0" w:space="0" w:color="auto"/>
                      </w:divBdr>
                      <w:divsChild>
                        <w:div w:id="43339376">
                          <w:marLeft w:val="0"/>
                          <w:marRight w:val="0"/>
                          <w:marTop w:val="0"/>
                          <w:marBottom w:val="0"/>
                          <w:divBdr>
                            <w:top w:val="none" w:sz="0" w:space="0" w:color="auto"/>
                            <w:left w:val="none" w:sz="0" w:space="0" w:color="auto"/>
                            <w:bottom w:val="none" w:sz="0" w:space="0" w:color="auto"/>
                            <w:right w:val="none" w:sz="0" w:space="0" w:color="auto"/>
                          </w:divBdr>
                          <w:divsChild>
                            <w:div w:id="18856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45370">
      <w:bodyDiv w:val="1"/>
      <w:marLeft w:val="0"/>
      <w:marRight w:val="0"/>
      <w:marTop w:val="0"/>
      <w:marBottom w:val="0"/>
      <w:divBdr>
        <w:top w:val="none" w:sz="0" w:space="0" w:color="auto"/>
        <w:left w:val="none" w:sz="0" w:space="0" w:color="auto"/>
        <w:bottom w:val="none" w:sz="0" w:space="0" w:color="auto"/>
        <w:right w:val="none" w:sz="0" w:space="0" w:color="auto"/>
      </w:divBdr>
      <w:divsChild>
        <w:div w:id="97448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769300">
              <w:marLeft w:val="0"/>
              <w:marRight w:val="0"/>
              <w:marTop w:val="0"/>
              <w:marBottom w:val="0"/>
              <w:divBdr>
                <w:top w:val="none" w:sz="0" w:space="0" w:color="auto"/>
                <w:left w:val="none" w:sz="0" w:space="0" w:color="auto"/>
                <w:bottom w:val="none" w:sz="0" w:space="0" w:color="auto"/>
                <w:right w:val="none" w:sz="0" w:space="0" w:color="auto"/>
              </w:divBdr>
              <w:divsChild>
                <w:div w:id="383724328">
                  <w:marLeft w:val="0"/>
                  <w:marRight w:val="0"/>
                  <w:marTop w:val="0"/>
                  <w:marBottom w:val="0"/>
                  <w:divBdr>
                    <w:top w:val="none" w:sz="0" w:space="0" w:color="auto"/>
                    <w:left w:val="none" w:sz="0" w:space="0" w:color="auto"/>
                    <w:bottom w:val="none" w:sz="0" w:space="0" w:color="auto"/>
                    <w:right w:val="none" w:sz="0" w:space="0" w:color="auto"/>
                  </w:divBdr>
                  <w:divsChild>
                    <w:div w:id="14181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701425">
      <w:bodyDiv w:val="1"/>
      <w:marLeft w:val="0"/>
      <w:marRight w:val="0"/>
      <w:marTop w:val="0"/>
      <w:marBottom w:val="0"/>
      <w:divBdr>
        <w:top w:val="none" w:sz="0" w:space="0" w:color="auto"/>
        <w:left w:val="none" w:sz="0" w:space="0" w:color="auto"/>
        <w:bottom w:val="none" w:sz="0" w:space="0" w:color="auto"/>
        <w:right w:val="none" w:sz="0" w:space="0" w:color="auto"/>
      </w:divBdr>
    </w:div>
    <w:div w:id="437215815">
      <w:bodyDiv w:val="1"/>
      <w:marLeft w:val="0"/>
      <w:marRight w:val="0"/>
      <w:marTop w:val="0"/>
      <w:marBottom w:val="0"/>
      <w:divBdr>
        <w:top w:val="none" w:sz="0" w:space="0" w:color="auto"/>
        <w:left w:val="none" w:sz="0" w:space="0" w:color="auto"/>
        <w:bottom w:val="none" w:sz="0" w:space="0" w:color="auto"/>
        <w:right w:val="none" w:sz="0" w:space="0" w:color="auto"/>
      </w:divBdr>
      <w:divsChild>
        <w:div w:id="562256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56045">
              <w:marLeft w:val="0"/>
              <w:marRight w:val="0"/>
              <w:marTop w:val="0"/>
              <w:marBottom w:val="0"/>
              <w:divBdr>
                <w:top w:val="none" w:sz="0" w:space="0" w:color="auto"/>
                <w:left w:val="none" w:sz="0" w:space="0" w:color="auto"/>
                <w:bottom w:val="none" w:sz="0" w:space="0" w:color="auto"/>
                <w:right w:val="none" w:sz="0" w:space="0" w:color="auto"/>
              </w:divBdr>
              <w:divsChild>
                <w:div w:id="1473255246">
                  <w:marLeft w:val="0"/>
                  <w:marRight w:val="0"/>
                  <w:marTop w:val="0"/>
                  <w:marBottom w:val="0"/>
                  <w:divBdr>
                    <w:top w:val="none" w:sz="0" w:space="0" w:color="auto"/>
                    <w:left w:val="none" w:sz="0" w:space="0" w:color="auto"/>
                    <w:bottom w:val="none" w:sz="0" w:space="0" w:color="auto"/>
                    <w:right w:val="none" w:sz="0" w:space="0" w:color="auto"/>
                  </w:divBdr>
                  <w:divsChild>
                    <w:div w:id="18344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6895">
      <w:bodyDiv w:val="1"/>
      <w:marLeft w:val="0"/>
      <w:marRight w:val="0"/>
      <w:marTop w:val="0"/>
      <w:marBottom w:val="0"/>
      <w:divBdr>
        <w:top w:val="none" w:sz="0" w:space="0" w:color="auto"/>
        <w:left w:val="none" w:sz="0" w:space="0" w:color="auto"/>
        <w:bottom w:val="none" w:sz="0" w:space="0" w:color="auto"/>
        <w:right w:val="none" w:sz="0" w:space="0" w:color="auto"/>
      </w:divBdr>
      <w:divsChild>
        <w:div w:id="1097214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50539">
              <w:marLeft w:val="0"/>
              <w:marRight w:val="0"/>
              <w:marTop w:val="0"/>
              <w:marBottom w:val="0"/>
              <w:divBdr>
                <w:top w:val="none" w:sz="0" w:space="0" w:color="auto"/>
                <w:left w:val="none" w:sz="0" w:space="0" w:color="auto"/>
                <w:bottom w:val="none" w:sz="0" w:space="0" w:color="auto"/>
                <w:right w:val="none" w:sz="0" w:space="0" w:color="auto"/>
              </w:divBdr>
              <w:divsChild>
                <w:div w:id="1291936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4056455">
                      <w:marLeft w:val="0"/>
                      <w:marRight w:val="0"/>
                      <w:marTop w:val="0"/>
                      <w:marBottom w:val="0"/>
                      <w:divBdr>
                        <w:top w:val="none" w:sz="0" w:space="0" w:color="auto"/>
                        <w:left w:val="none" w:sz="0" w:space="0" w:color="auto"/>
                        <w:bottom w:val="none" w:sz="0" w:space="0" w:color="auto"/>
                        <w:right w:val="none" w:sz="0" w:space="0" w:color="auto"/>
                      </w:divBdr>
                      <w:divsChild>
                        <w:div w:id="620917309">
                          <w:marLeft w:val="0"/>
                          <w:marRight w:val="0"/>
                          <w:marTop w:val="0"/>
                          <w:marBottom w:val="0"/>
                          <w:divBdr>
                            <w:top w:val="none" w:sz="0" w:space="0" w:color="auto"/>
                            <w:left w:val="none" w:sz="0" w:space="0" w:color="auto"/>
                            <w:bottom w:val="none" w:sz="0" w:space="0" w:color="auto"/>
                            <w:right w:val="none" w:sz="0" w:space="0" w:color="auto"/>
                          </w:divBdr>
                          <w:divsChild>
                            <w:div w:id="1421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6373">
      <w:bodyDiv w:val="1"/>
      <w:marLeft w:val="0"/>
      <w:marRight w:val="0"/>
      <w:marTop w:val="0"/>
      <w:marBottom w:val="0"/>
      <w:divBdr>
        <w:top w:val="none" w:sz="0" w:space="0" w:color="auto"/>
        <w:left w:val="none" w:sz="0" w:space="0" w:color="auto"/>
        <w:bottom w:val="none" w:sz="0" w:space="0" w:color="auto"/>
        <w:right w:val="none" w:sz="0" w:space="0" w:color="auto"/>
      </w:divBdr>
      <w:divsChild>
        <w:div w:id="1397361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939102">
              <w:marLeft w:val="0"/>
              <w:marRight w:val="0"/>
              <w:marTop w:val="0"/>
              <w:marBottom w:val="0"/>
              <w:divBdr>
                <w:top w:val="none" w:sz="0" w:space="0" w:color="auto"/>
                <w:left w:val="none" w:sz="0" w:space="0" w:color="auto"/>
                <w:bottom w:val="none" w:sz="0" w:space="0" w:color="auto"/>
                <w:right w:val="none" w:sz="0" w:space="0" w:color="auto"/>
              </w:divBdr>
              <w:divsChild>
                <w:div w:id="1116947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367051">
                      <w:marLeft w:val="0"/>
                      <w:marRight w:val="0"/>
                      <w:marTop w:val="0"/>
                      <w:marBottom w:val="0"/>
                      <w:divBdr>
                        <w:top w:val="none" w:sz="0" w:space="0" w:color="auto"/>
                        <w:left w:val="none" w:sz="0" w:space="0" w:color="auto"/>
                        <w:bottom w:val="none" w:sz="0" w:space="0" w:color="auto"/>
                        <w:right w:val="none" w:sz="0" w:space="0" w:color="auto"/>
                      </w:divBdr>
                      <w:divsChild>
                        <w:div w:id="1381441681">
                          <w:marLeft w:val="0"/>
                          <w:marRight w:val="0"/>
                          <w:marTop w:val="0"/>
                          <w:marBottom w:val="0"/>
                          <w:divBdr>
                            <w:top w:val="none" w:sz="0" w:space="0" w:color="auto"/>
                            <w:left w:val="none" w:sz="0" w:space="0" w:color="auto"/>
                            <w:bottom w:val="none" w:sz="0" w:space="0" w:color="auto"/>
                            <w:right w:val="none" w:sz="0" w:space="0" w:color="auto"/>
                          </w:divBdr>
                          <w:divsChild>
                            <w:div w:id="10670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14806">
      <w:bodyDiv w:val="1"/>
      <w:marLeft w:val="0"/>
      <w:marRight w:val="0"/>
      <w:marTop w:val="0"/>
      <w:marBottom w:val="0"/>
      <w:divBdr>
        <w:top w:val="none" w:sz="0" w:space="0" w:color="auto"/>
        <w:left w:val="none" w:sz="0" w:space="0" w:color="auto"/>
        <w:bottom w:val="none" w:sz="0" w:space="0" w:color="auto"/>
        <w:right w:val="none" w:sz="0" w:space="0" w:color="auto"/>
      </w:divBdr>
    </w:div>
    <w:div w:id="1202286719">
      <w:bodyDiv w:val="1"/>
      <w:marLeft w:val="0"/>
      <w:marRight w:val="0"/>
      <w:marTop w:val="0"/>
      <w:marBottom w:val="0"/>
      <w:divBdr>
        <w:top w:val="none" w:sz="0" w:space="0" w:color="auto"/>
        <w:left w:val="none" w:sz="0" w:space="0" w:color="auto"/>
        <w:bottom w:val="none" w:sz="0" w:space="0" w:color="auto"/>
        <w:right w:val="none" w:sz="0" w:space="0" w:color="auto"/>
      </w:divBdr>
      <w:divsChild>
        <w:div w:id="893001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312214">
              <w:marLeft w:val="0"/>
              <w:marRight w:val="0"/>
              <w:marTop w:val="0"/>
              <w:marBottom w:val="0"/>
              <w:divBdr>
                <w:top w:val="none" w:sz="0" w:space="0" w:color="auto"/>
                <w:left w:val="none" w:sz="0" w:space="0" w:color="auto"/>
                <w:bottom w:val="none" w:sz="0" w:space="0" w:color="auto"/>
                <w:right w:val="none" w:sz="0" w:space="0" w:color="auto"/>
              </w:divBdr>
              <w:divsChild>
                <w:div w:id="1128476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568865">
                      <w:marLeft w:val="0"/>
                      <w:marRight w:val="0"/>
                      <w:marTop w:val="0"/>
                      <w:marBottom w:val="0"/>
                      <w:divBdr>
                        <w:top w:val="none" w:sz="0" w:space="0" w:color="auto"/>
                        <w:left w:val="none" w:sz="0" w:space="0" w:color="auto"/>
                        <w:bottom w:val="none" w:sz="0" w:space="0" w:color="auto"/>
                        <w:right w:val="none" w:sz="0" w:space="0" w:color="auto"/>
                      </w:divBdr>
                      <w:divsChild>
                        <w:div w:id="1658991838">
                          <w:marLeft w:val="0"/>
                          <w:marRight w:val="0"/>
                          <w:marTop w:val="0"/>
                          <w:marBottom w:val="0"/>
                          <w:divBdr>
                            <w:top w:val="none" w:sz="0" w:space="0" w:color="auto"/>
                            <w:left w:val="none" w:sz="0" w:space="0" w:color="auto"/>
                            <w:bottom w:val="none" w:sz="0" w:space="0" w:color="auto"/>
                            <w:right w:val="none" w:sz="0" w:space="0" w:color="auto"/>
                          </w:divBdr>
                          <w:divsChild>
                            <w:div w:id="21369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040259">
      <w:bodyDiv w:val="1"/>
      <w:marLeft w:val="0"/>
      <w:marRight w:val="0"/>
      <w:marTop w:val="0"/>
      <w:marBottom w:val="0"/>
      <w:divBdr>
        <w:top w:val="none" w:sz="0" w:space="0" w:color="auto"/>
        <w:left w:val="none" w:sz="0" w:space="0" w:color="auto"/>
        <w:bottom w:val="none" w:sz="0" w:space="0" w:color="auto"/>
        <w:right w:val="none" w:sz="0" w:space="0" w:color="auto"/>
      </w:divBdr>
      <w:divsChild>
        <w:div w:id="266083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502174">
              <w:marLeft w:val="0"/>
              <w:marRight w:val="0"/>
              <w:marTop w:val="0"/>
              <w:marBottom w:val="0"/>
              <w:divBdr>
                <w:top w:val="none" w:sz="0" w:space="0" w:color="auto"/>
                <w:left w:val="none" w:sz="0" w:space="0" w:color="auto"/>
                <w:bottom w:val="none" w:sz="0" w:space="0" w:color="auto"/>
                <w:right w:val="none" w:sz="0" w:space="0" w:color="auto"/>
              </w:divBdr>
              <w:divsChild>
                <w:div w:id="13808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22849">
      <w:bodyDiv w:val="1"/>
      <w:marLeft w:val="0"/>
      <w:marRight w:val="0"/>
      <w:marTop w:val="0"/>
      <w:marBottom w:val="0"/>
      <w:divBdr>
        <w:top w:val="none" w:sz="0" w:space="0" w:color="auto"/>
        <w:left w:val="none" w:sz="0" w:space="0" w:color="auto"/>
        <w:bottom w:val="none" w:sz="0" w:space="0" w:color="auto"/>
        <w:right w:val="none" w:sz="0" w:space="0" w:color="auto"/>
      </w:divBdr>
      <w:divsChild>
        <w:div w:id="1238855356">
          <w:marLeft w:val="0"/>
          <w:marRight w:val="0"/>
          <w:marTop w:val="0"/>
          <w:marBottom w:val="0"/>
          <w:divBdr>
            <w:top w:val="none" w:sz="0" w:space="0" w:color="auto"/>
            <w:left w:val="none" w:sz="0" w:space="0" w:color="auto"/>
            <w:bottom w:val="none" w:sz="0" w:space="0" w:color="auto"/>
            <w:right w:val="none" w:sz="0" w:space="0" w:color="auto"/>
          </w:divBdr>
        </w:div>
        <w:div w:id="1406101460">
          <w:marLeft w:val="0"/>
          <w:marRight w:val="0"/>
          <w:marTop w:val="0"/>
          <w:marBottom w:val="0"/>
          <w:divBdr>
            <w:top w:val="none" w:sz="0" w:space="0" w:color="auto"/>
            <w:left w:val="none" w:sz="0" w:space="0" w:color="auto"/>
            <w:bottom w:val="none" w:sz="0" w:space="0" w:color="auto"/>
            <w:right w:val="none" w:sz="0" w:space="0" w:color="auto"/>
          </w:divBdr>
        </w:div>
        <w:div w:id="1773937480">
          <w:marLeft w:val="0"/>
          <w:marRight w:val="0"/>
          <w:marTop w:val="0"/>
          <w:marBottom w:val="0"/>
          <w:divBdr>
            <w:top w:val="none" w:sz="0" w:space="0" w:color="auto"/>
            <w:left w:val="none" w:sz="0" w:space="0" w:color="auto"/>
            <w:bottom w:val="none" w:sz="0" w:space="0" w:color="auto"/>
            <w:right w:val="none" w:sz="0" w:space="0" w:color="auto"/>
          </w:divBdr>
        </w:div>
        <w:div w:id="458497172">
          <w:marLeft w:val="0"/>
          <w:marRight w:val="0"/>
          <w:marTop w:val="0"/>
          <w:marBottom w:val="0"/>
          <w:divBdr>
            <w:top w:val="none" w:sz="0" w:space="0" w:color="auto"/>
            <w:left w:val="none" w:sz="0" w:space="0" w:color="auto"/>
            <w:bottom w:val="none" w:sz="0" w:space="0" w:color="auto"/>
            <w:right w:val="none" w:sz="0" w:space="0" w:color="auto"/>
          </w:divBdr>
        </w:div>
        <w:div w:id="2009021725">
          <w:marLeft w:val="0"/>
          <w:marRight w:val="0"/>
          <w:marTop w:val="0"/>
          <w:marBottom w:val="0"/>
          <w:divBdr>
            <w:top w:val="none" w:sz="0" w:space="0" w:color="auto"/>
            <w:left w:val="none" w:sz="0" w:space="0" w:color="auto"/>
            <w:bottom w:val="none" w:sz="0" w:space="0" w:color="auto"/>
            <w:right w:val="none" w:sz="0" w:space="0" w:color="auto"/>
          </w:divBdr>
        </w:div>
        <w:div w:id="490292152">
          <w:marLeft w:val="0"/>
          <w:marRight w:val="0"/>
          <w:marTop w:val="0"/>
          <w:marBottom w:val="0"/>
          <w:divBdr>
            <w:top w:val="none" w:sz="0" w:space="0" w:color="auto"/>
            <w:left w:val="none" w:sz="0" w:space="0" w:color="auto"/>
            <w:bottom w:val="none" w:sz="0" w:space="0" w:color="auto"/>
            <w:right w:val="none" w:sz="0" w:space="0" w:color="auto"/>
          </w:divBdr>
        </w:div>
        <w:div w:id="135294666">
          <w:marLeft w:val="0"/>
          <w:marRight w:val="0"/>
          <w:marTop w:val="0"/>
          <w:marBottom w:val="0"/>
          <w:divBdr>
            <w:top w:val="none" w:sz="0" w:space="0" w:color="auto"/>
            <w:left w:val="none" w:sz="0" w:space="0" w:color="auto"/>
            <w:bottom w:val="none" w:sz="0" w:space="0" w:color="auto"/>
            <w:right w:val="none" w:sz="0" w:space="0" w:color="auto"/>
          </w:divBdr>
        </w:div>
        <w:div w:id="1491290393">
          <w:marLeft w:val="0"/>
          <w:marRight w:val="0"/>
          <w:marTop w:val="0"/>
          <w:marBottom w:val="0"/>
          <w:divBdr>
            <w:top w:val="none" w:sz="0" w:space="0" w:color="auto"/>
            <w:left w:val="none" w:sz="0" w:space="0" w:color="auto"/>
            <w:bottom w:val="none" w:sz="0" w:space="0" w:color="auto"/>
            <w:right w:val="none" w:sz="0" w:space="0" w:color="auto"/>
          </w:divBdr>
        </w:div>
      </w:divsChild>
    </w:div>
    <w:div w:id="1414161945">
      <w:bodyDiv w:val="1"/>
      <w:marLeft w:val="0"/>
      <w:marRight w:val="0"/>
      <w:marTop w:val="0"/>
      <w:marBottom w:val="0"/>
      <w:divBdr>
        <w:top w:val="none" w:sz="0" w:space="0" w:color="auto"/>
        <w:left w:val="none" w:sz="0" w:space="0" w:color="auto"/>
        <w:bottom w:val="none" w:sz="0" w:space="0" w:color="auto"/>
        <w:right w:val="none" w:sz="0" w:space="0" w:color="auto"/>
      </w:divBdr>
      <w:divsChild>
        <w:div w:id="1636714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959503">
              <w:marLeft w:val="0"/>
              <w:marRight w:val="0"/>
              <w:marTop w:val="0"/>
              <w:marBottom w:val="0"/>
              <w:divBdr>
                <w:top w:val="none" w:sz="0" w:space="0" w:color="auto"/>
                <w:left w:val="none" w:sz="0" w:space="0" w:color="auto"/>
                <w:bottom w:val="none" w:sz="0" w:space="0" w:color="auto"/>
                <w:right w:val="none" w:sz="0" w:space="0" w:color="auto"/>
              </w:divBdr>
              <w:divsChild>
                <w:div w:id="183887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725373">
                      <w:marLeft w:val="0"/>
                      <w:marRight w:val="0"/>
                      <w:marTop w:val="0"/>
                      <w:marBottom w:val="0"/>
                      <w:divBdr>
                        <w:top w:val="none" w:sz="0" w:space="0" w:color="auto"/>
                        <w:left w:val="none" w:sz="0" w:space="0" w:color="auto"/>
                        <w:bottom w:val="none" w:sz="0" w:space="0" w:color="auto"/>
                        <w:right w:val="none" w:sz="0" w:space="0" w:color="auto"/>
                      </w:divBdr>
                      <w:divsChild>
                        <w:div w:id="1052730">
                          <w:marLeft w:val="0"/>
                          <w:marRight w:val="0"/>
                          <w:marTop w:val="0"/>
                          <w:marBottom w:val="0"/>
                          <w:divBdr>
                            <w:top w:val="none" w:sz="0" w:space="0" w:color="auto"/>
                            <w:left w:val="none" w:sz="0" w:space="0" w:color="auto"/>
                            <w:bottom w:val="none" w:sz="0" w:space="0" w:color="auto"/>
                            <w:right w:val="none" w:sz="0" w:space="0" w:color="auto"/>
                          </w:divBdr>
                          <w:divsChild>
                            <w:div w:id="10815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261134">
      <w:bodyDiv w:val="1"/>
      <w:marLeft w:val="0"/>
      <w:marRight w:val="0"/>
      <w:marTop w:val="0"/>
      <w:marBottom w:val="0"/>
      <w:divBdr>
        <w:top w:val="none" w:sz="0" w:space="0" w:color="auto"/>
        <w:left w:val="none" w:sz="0" w:space="0" w:color="auto"/>
        <w:bottom w:val="none" w:sz="0" w:space="0" w:color="auto"/>
        <w:right w:val="none" w:sz="0" w:space="0" w:color="auto"/>
      </w:divBdr>
    </w:div>
    <w:div w:id="1606225323">
      <w:bodyDiv w:val="1"/>
      <w:marLeft w:val="0"/>
      <w:marRight w:val="0"/>
      <w:marTop w:val="0"/>
      <w:marBottom w:val="0"/>
      <w:divBdr>
        <w:top w:val="none" w:sz="0" w:space="0" w:color="auto"/>
        <w:left w:val="none" w:sz="0" w:space="0" w:color="auto"/>
        <w:bottom w:val="none" w:sz="0" w:space="0" w:color="auto"/>
        <w:right w:val="none" w:sz="0" w:space="0" w:color="auto"/>
      </w:divBdr>
    </w:div>
    <w:div w:id="1705212762">
      <w:bodyDiv w:val="1"/>
      <w:marLeft w:val="0"/>
      <w:marRight w:val="0"/>
      <w:marTop w:val="0"/>
      <w:marBottom w:val="0"/>
      <w:divBdr>
        <w:top w:val="none" w:sz="0" w:space="0" w:color="auto"/>
        <w:left w:val="none" w:sz="0" w:space="0" w:color="auto"/>
        <w:bottom w:val="none" w:sz="0" w:space="0" w:color="auto"/>
        <w:right w:val="none" w:sz="0" w:space="0" w:color="auto"/>
      </w:divBdr>
      <w:divsChild>
        <w:div w:id="764770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1378848">
              <w:marLeft w:val="0"/>
              <w:marRight w:val="0"/>
              <w:marTop w:val="0"/>
              <w:marBottom w:val="0"/>
              <w:divBdr>
                <w:top w:val="none" w:sz="0" w:space="0" w:color="auto"/>
                <w:left w:val="none" w:sz="0" w:space="0" w:color="auto"/>
                <w:bottom w:val="none" w:sz="0" w:space="0" w:color="auto"/>
                <w:right w:val="none" w:sz="0" w:space="0" w:color="auto"/>
              </w:divBdr>
              <w:divsChild>
                <w:div w:id="253590536">
                  <w:marLeft w:val="0"/>
                  <w:marRight w:val="0"/>
                  <w:marTop w:val="0"/>
                  <w:marBottom w:val="0"/>
                  <w:divBdr>
                    <w:top w:val="none" w:sz="0" w:space="0" w:color="auto"/>
                    <w:left w:val="none" w:sz="0" w:space="0" w:color="auto"/>
                    <w:bottom w:val="none" w:sz="0" w:space="0" w:color="auto"/>
                    <w:right w:val="none" w:sz="0" w:space="0" w:color="auto"/>
                  </w:divBdr>
                  <w:divsChild>
                    <w:div w:id="1470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344948">
      <w:bodyDiv w:val="1"/>
      <w:marLeft w:val="0"/>
      <w:marRight w:val="0"/>
      <w:marTop w:val="0"/>
      <w:marBottom w:val="0"/>
      <w:divBdr>
        <w:top w:val="none" w:sz="0" w:space="0" w:color="auto"/>
        <w:left w:val="none" w:sz="0" w:space="0" w:color="auto"/>
        <w:bottom w:val="none" w:sz="0" w:space="0" w:color="auto"/>
        <w:right w:val="none" w:sz="0" w:space="0" w:color="auto"/>
      </w:divBdr>
    </w:div>
    <w:div w:id="1892838675">
      <w:bodyDiv w:val="1"/>
      <w:marLeft w:val="0"/>
      <w:marRight w:val="0"/>
      <w:marTop w:val="0"/>
      <w:marBottom w:val="0"/>
      <w:divBdr>
        <w:top w:val="none" w:sz="0" w:space="0" w:color="auto"/>
        <w:left w:val="none" w:sz="0" w:space="0" w:color="auto"/>
        <w:bottom w:val="none" w:sz="0" w:space="0" w:color="auto"/>
        <w:right w:val="none" w:sz="0" w:space="0" w:color="auto"/>
      </w:divBdr>
    </w:div>
    <w:div w:id="1938369262">
      <w:bodyDiv w:val="1"/>
      <w:marLeft w:val="0"/>
      <w:marRight w:val="0"/>
      <w:marTop w:val="0"/>
      <w:marBottom w:val="0"/>
      <w:divBdr>
        <w:top w:val="none" w:sz="0" w:space="0" w:color="auto"/>
        <w:left w:val="none" w:sz="0" w:space="0" w:color="auto"/>
        <w:bottom w:val="none" w:sz="0" w:space="0" w:color="auto"/>
        <w:right w:val="none" w:sz="0" w:space="0" w:color="auto"/>
      </w:divBdr>
    </w:div>
    <w:div w:id="1942059008">
      <w:bodyDiv w:val="1"/>
      <w:marLeft w:val="0"/>
      <w:marRight w:val="0"/>
      <w:marTop w:val="0"/>
      <w:marBottom w:val="0"/>
      <w:divBdr>
        <w:top w:val="none" w:sz="0" w:space="0" w:color="auto"/>
        <w:left w:val="none" w:sz="0" w:space="0" w:color="auto"/>
        <w:bottom w:val="none" w:sz="0" w:space="0" w:color="auto"/>
        <w:right w:val="none" w:sz="0" w:space="0" w:color="auto"/>
      </w:divBdr>
      <w:divsChild>
        <w:div w:id="135268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199008">
              <w:marLeft w:val="0"/>
              <w:marRight w:val="0"/>
              <w:marTop w:val="0"/>
              <w:marBottom w:val="0"/>
              <w:divBdr>
                <w:top w:val="none" w:sz="0" w:space="0" w:color="auto"/>
                <w:left w:val="none" w:sz="0" w:space="0" w:color="auto"/>
                <w:bottom w:val="none" w:sz="0" w:space="0" w:color="auto"/>
                <w:right w:val="none" w:sz="0" w:space="0" w:color="auto"/>
              </w:divBdr>
              <w:divsChild>
                <w:div w:id="15878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07177">
      <w:bodyDiv w:val="1"/>
      <w:marLeft w:val="0"/>
      <w:marRight w:val="0"/>
      <w:marTop w:val="0"/>
      <w:marBottom w:val="0"/>
      <w:divBdr>
        <w:top w:val="none" w:sz="0" w:space="0" w:color="auto"/>
        <w:left w:val="none" w:sz="0" w:space="0" w:color="auto"/>
        <w:bottom w:val="none" w:sz="0" w:space="0" w:color="auto"/>
        <w:right w:val="none" w:sz="0" w:space="0" w:color="auto"/>
      </w:divBdr>
    </w:div>
    <w:div w:id="1976641985">
      <w:bodyDiv w:val="1"/>
      <w:marLeft w:val="0"/>
      <w:marRight w:val="0"/>
      <w:marTop w:val="0"/>
      <w:marBottom w:val="0"/>
      <w:divBdr>
        <w:top w:val="none" w:sz="0" w:space="0" w:color="auto"/>
        <w:left w:val="none" w:sz="0" w:space="0" w:color="auto"/>
        <w:bottom w:val="none" w:sz="0" w:space="0" w:color="auto"/>
        <w:right w:val="none" w:sz="0" w:space="0" w:color="auto"/>
      </w:divBdr>
      <w:divsChild>
        <w:div w:id="923337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950697">
              <w:marLeft w:val="0"/>
              <w:marRight w:val="0"/>
              <w:marTop w:val="0"/>
              <w:marBottom w:val="0"/>
              <w:divBdr>
                <w:top w:val="none" w:sz="0" w:space="0" w:color="auto"/>
                <w:left w:val="none" w:sz="0" w:space="0" w:color="auto"/>
                <w:bottom w:val="none" w:sz="0" w:space="0" w:color="auto"/>
                <w:right w:val="none" w:sz="0" w:space="0" w:color="auto"/>
              </w:divBdr>
              <w:divsChild>
                <w:div w:id="7968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3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mbrokeshire.gov.uk/planning-applica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C6111-7EC7-47D2-ADD3-40FE0477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Hanney</dc:creator>
  <cp:keywords/>
  <dc:description/>
  <cp:lastModifiedBy>Debbie Hanney</cp:lastModifiedBy>
  <cp:revision>2</cp:revision>
  <cp:lastPrinted>2023-12-18T10:16:00Z</cp:lastPrinted>
  <dcterms:created xsi:type="dcterms:W3CDTF">2025-03-12T16:13:00Z</dcterms:created>
  <dcterms:modified xsi:type="dcterms:W3CDTF">2025-03-12T16:13:00Z</dcterms:modified>
</cp:coreProperties>
</file>